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75BEC" w14:textId="77777777" w:rsidR="00D54E72" w:rsidRDefault="00D54E72">
      <w:pPr>
        <w:spacing w:after="0" w:line="240" w:lineRule="auto"/>
        <w:jc w:val="center"/>
        <w:rPr>
          <w:rFonts w:ascii="Times New Roman" w:eastAsia="Times New Roman" w:hAnsi="Times New Roman" w:cs="Times New Roman"/>
          <w:b/>
          <w:sz w:val="24"/>
          <w:szCs w:val="24"/>
          <w:lang w:val="ro-RO"/>
        </w:rPr>
      </w:pPr>
    </w:p>
    <w:p w14:paraId="42AE5BA1" w14:textId="77777777" w:rsidR="00D54E72" w:rsidRDefault="00000000">
      <w:pPr>
        <w:spacing w:after="0" w:line="240" w:lineRule="auto"/>
        <w:jc w:val="right"/>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Model </w:t>
      </w:r>
    </w:p>
    <w:p w14:paraId="35FE02BC" w14:textId="77777777" w:rsidR="00D54E72" w:rsidRDefault="00000000">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Contract de  servicii</w:t>
      </w:r>
    </w:p>
    <w:p w14:paraId="6CBBB891" w14:textId="77777777" w:rsidR="00D54E72" w:rsidRDefault="00000000">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nr.______________data_______________</w:t>
      </w:r>
    </w:p>
    <w:p w14:paraId="78A47D72" w14:textId="77777777" w:rsidR="00D54E72" w:rsidRDefault="00D54E72">
      <w:pPr>
        <w:spacing w:after="0" w:line="240" w:lineRule="auto"/>
        <w:ind w:firstLine="900"/>
        <w:jc w:val="both"/>
        <w:rPr>
          <w:rFonts w:ascii="Times New Roman" w:eastAsia="Times New Roman" w:hAnsi="Times New Roman" w:cs="Times New Roman"/>
          <w:sz w:val="24"/>
          <w:szCs w:val="24"/>
          <w:lang w:val="ro-RO"/>
        </w:rPr>
      </w:pPr>
    </w:p>
    <w:p w14:paraId="596D7879" w14:textId="77777777" w:rsidR="00D54E72" w:rsidRDefault="00D54E72">
      <w:pPr>
        <w:spacing w:after="0" w:line="240" w:lineRule="auto"/>
        <w:ind w:firstLine="900"/>
        <w:jc w:val="both"/>
        <w:rPr>
          <w:rFonts w:ascii="Times New Roman" w:eastAsia="Times New Roman" w:hAnsi="Times New Roman" w:cs="Times New Roman"/>
          <w:sz w:val="24"/>
          <w:szCs w:val="24"/>
          <w:lang w:val="ro-RO"/>
        </w:rPr>
      </w:pPr>
    </w:p>
    <w:p w14:paraId="57B38FC0" w14:textId="77777777" w:rsidR="00D54E72" w:rsidRDefault="00D54E72">
      <w:pPr>
        <w:spacing w:after="0" w:line="240" w:lineRule="auto"/>
        <w:ind w:firstLine="900"/>
        <w:jc w:val="both"/>
        <w:rPr>
          <w:rFonts w:ascii="Times New Roman" w:eastAsia="Times New Roman" w:hAnsi="Times New Roman" w:cs="Times New Roman"/>
          <w:sz w:val="24"/>
          <w:szCs w:val="24"/>
          <w:lang w:val="ro-RO"/>
        </w:rPr>
      </w:pPr>
    </w:p>
    <w:p w14:paraId="1E9E91C4"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1. Părţile contractante</w:t>
      </w:r>
    </w:p>
    <w:p w14:paraId="444ADDF3"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În temeiul Legii 98/2016 privind achiziţiile publice, s-a încheiat prezentul contract de achizitie publica de prestare de servicii </w:t>
      </w:r>
    </w:p>
    <w:p w14:paraId="073193A4" w14:textId="77777777" w:rsidR="00D54E72" w:rsidRDefault="00000000">
      <w:pPr>
        <w:spacing w:after="0" w:line="240" w:lineRule="auto"/>
        <w:ind w:firstLine="900"/>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între</w:t>
      </w:r>
    </w:p>
    <w:p w14:paraId="13F99E52" w14:textId="77777777" w:rsidR="00D54E72" w:rsidRPr="00CE11CC" w:rsidRDefault="00000000">
      <w:pPr>
        <w:spacing w:after="0" w:line="240" w:lineRule="auto"/>
        <w:jc w:val="both"/>
        <w:rPr>
          <w:rFonts w:ascii="Times New Roman" w:eastAsia="Times New Roman" w:hAnsi="Times New Roman" w:cs="Times New Roman"/>
          <w:b/>
          <w:sz w:val="24"/>
          <w:szCs w:val="24"/>
          <w:lang w:val="ro-RO"/>
        </w:rPr>
      </w:pPr>
      <w:r w:rsidRPr="00CE11CC">
        <w:rPr>
          <w:rFonts w:ascii="Times New Roman" w:eastAsia="Times New Roman" w:hAnsi="Times New Roman" w:cs="Times New Roman"/>
          <w:b/>
          <w:sz w:val="24"/>
          <w:szCs w:val="24"/>
          <w:lang w:val="ro-RO"/>
        </w:rPr>
        <w:t xml:space="preserve">           </w:t>
      </w:r>
    </w:p>
    <w:p w14:paraId="6A3B7BEA" w14:textId="77777777" w:rsidR="00D54E72" w:rsidRDefault="00000000">
      <w:pPr>
        <w:pStyle w:val="DefaultText"/>
        <w:jc w:val="both"/>
        <w:rPr>
          <w:szCs w:val="24"/>
          <w:lang w:val="pt-BR"/>
        </w:rPr>
      </w:pPr>
      <w:r>
        <w:rPr>
          <w:b/>
          <w:szCs w:val="24"/>
        </w:rPr>
        <w:t xml:space="preserve"> </w:t>
      </w:r>
      <w:r>
        <w:rPr>
          <w:b/>
          <w:bCs/>
          <w:szCs w:val="24"/>
        </w:rPr>
        <w:t xml:space="preserve">UNITATEA TERITORIAL ADMINISTRATIVĂ COMUNA </w:t>
      </w:r>
      <w:r w:rsidRPr="00CE11CC">
        <w:rPr>
          <w:b/>
          <w:bCs/>
          <w:szCs w:val="24"/>
        </w:rPr>
        <w:t>DUMITRA</w:t>
      </w:r>
      <w:r>
        <w:rPr>
          <w:b/>
          <w:bCs/>
          <w:szCs w:val="24"/>
        </w:rPr>
        <w:t xml:space="preserve"> </w:t>
      </w:r>
      <w:r>
        <w:rPr>
          <w:szCs w:val="24"/>
        </w:rPr>
        <w:t xml:space="preserve"> sediul in loc </w:t>
      </w:r>
      <w:r w:rsidRPr="00CE11CC">
        <w:rPr>
          <w:szCs w:val="24"/>
        </w:rPr>
        <w:t>DUMITRA</w:t>
      </w:r>
      <w:r>
        <w:rPr>
          <w:szCs w:val="24"/>
        </w:rPr>
        <w:t xml:space="preserve">, </w:t>
      </w:r>
      <w:r>
        <w:rPr>
          <w:rStyle w:val="u-displayfieldfield"/>
          <w:szCs w:val="24"/>
          <w:shd w:val="clear" w:color="auto" w:fill="F9F9F9"/>
        </w:rPr>
        <w:t xml:space="preserve">Strada: </w:t>
      </w:r>
      <w:r w:rsidRPr="00CE11CC">
        <w:rPr>
          <w:rStyle w:val="u-displayfieldfield"/>
          <w:szCs w:val="24"/>
          <w:shd w:val="clear" w:color="auto" w:fill="F9F9F9"/>
        </w:rPr>
        <w:t>Principala</w:t>
      </w:r>
      <w:r>
        <w:rPr>
          <w:rStyle w:val="u-displayfieldfield"/>
          <w:szCs w:val="24"/>
          <w:shd w:val="clear" w:color="auto" w:fill="F9F9F9"/>
        </w:rPr>
        <w:t>, nr. 1</w:t>
      </w:r>
      <w:r w:rsidRPr="00CE11CC">
        <w:rPr>
          <w:rStyle w:val="u-displayfieldfield"/>
          <w:szCs w:val="24"/>
          <w:shd w:val="clear" w:color="auto" w:fill="F9F9F9"/>
        </w:rPr>
        <w:t>40</w:t>
      </w:r>
      <w:r>
        <w:rPr>
          <w:rStyle w:val="u-displayfieldfield"/>
          <w:szCs w:val="24"/>
          <w:shd w:val="clear" w:color="auto" w:fill="F9F9F9"/>
        </w:rPr>
        <w:t>,</w:t>
      </w:r>
      <w:r>
        <w:rPr>
          <w:szCs w:val="24"/>
          <w:shd w:val="clear" w:color="auto" w:fill="F8F8F8"/>
        </w:rPr>
        <w:t> </w:t>
      </w:r>
      <w:r>
        <w:rPr>
          <w:rStyle w:val="u-displayfieldpreffix"/>
          <w:szCs w:val="24"/>
        </w:rPr>
        <w:t xml:space="preserve"> Cod postal: </w:t>
      </w:r>
      <w:r>
        <w:rPr>
          <w:rStyle w:val="u-displayfieldfield"/>
          <w:szCs w:val="24"/>
          <w:shd w:val="clear" w:color="auto" w:fill="F9F9F9"/>
        </w:rPr>
        <w:t>427</w:t>
      </w:r>
      <w:r w:rsidRPr="00CE11CC">
        <w:rPr>
          <w:rStyle w:val="u-displayfieldfield"/>
          <w:szCs w:val="24"/>
          <w:shd w:val="clear" w:color="auto" w:fill="F9F9F9"/>
        </w:rPr>
        <w:t>075</w:t>
      </w:r>
      <w:r>
        <w:rPr>
          <w:rStyle w:val="u-displayfieldfield"/>
          <w:szCs w:val="24"/>
          <w:shd w:val="clear" w:color="auto" w:fill="F9F9F9"/>
        </w:rPr>
        <w:t>,</w:t>
      </w:r>
      <w:r>
        <w:rPr>
          <w:szCs w:val="24"/>
          <w:shd w:val="clear" w:color="auto" w:fill="F8F8F8"/>
        </w:rPr>
        <w:t> </w:t>
      </w:r>
      <w:r>
        <w:rPr>
          <w:rStyle w:val="u-displayfieldpreffix"/>
          <w:szCs w:val="24"/>
        </w:rPr>
        <w:t>Cod NUTS:</w:t>
      </w:r>
      <w:r>
        <w:rPr>
          <w:rStyle w:val="u-displayfieldfield"/>
          <w:szCs w:val="24"/>
          <w:shd w:val="clear" w:color="auto" w:fill="F9F9F9"/>
        </w:rPr>
        <w:t>RO112 Bistrita-Nasaud</w:t>
      </w:r>
      <w:r>
        <w:rPr>
          <w:szCs w:val="24"/>
          <w:shd w:val="clear" w:color="auto" w:fill="F8F8F8"/>
        </w:rPr>
        <w:t> </w:t>
      </w:r>
      <w:r>
        <w:rPr>
          <w:rStyle w:val="u-displayfieldpreffix"/>
          <w:szCs w:val="24"/>
        </w:rPr>
        <w:t xml:space="preserve">Localitate: </w:t>
      </w:r>
      <w:r w:rsidRPr="00CE11CC">
        <w:rPr>
          <w:rStyle w:val="u-displayfieldfield"/>
          <w:szCs w:val="24"/>
          <w:shd w:val="clear" w:color="auto" w:fill="F9F9F9"/>
        </w:rPr>
        <w:t>Dumitra</w:t>
      </w:r>
      <w:r>
        <w:rPr>
          <w:szCs w:val="24"/>
          <w:shd w:val="clear" w:color="auto" w:fill="F8F8F8"/>
        </w:rPr>
        <w:t> </w:t>
      </w:r>
      <w:r>
        <w:rPr>
          <w:rStyle w:val="u-displayfieldpreffix"/>
          <w:szCs w:val="24"/>
        </w:rPr>
        <w:t xml:space="preserve">Tara: </w:t>
      </w:r>
      <w:r>
        <w:rPr>
          <w:rStyle w:val="u-displayfieldfield"/>
          <w:szCs w:val="24"/>
          <w:shd w:val="clear" w:color="auto" w:fill="F9F9F9"/>
        </w:rPr>
        <w:t xml:space="preserve">Romania, </w:t>
      </w:r>
      <w:r>
        <w:rPr>
          <w:rStyle w:val="u-displayfieldpreffix"/>
          <w:szCs w:val="24"/>
        </w:rPr>
        <w:t xml:space="preserve">E-mail: </w:t>
      </w:r>
      <w:hyperlink r:id="rId7" w:history="1">
        <w:r w:rsidR="00D54E72">
          <w:rPr>
            <w:rStyle w:val="Hyperlink"/>
            <w:szCs w:val="24"/>
            <w:shd w:val="clear" w:color="auto" w:fill="F9F9F9"/>
          </w:rPr>
          <w:t>primari</w:t>
        </w:r>
        <w:r w:rsidR="00D54E72" w:rsidRPr="00CE11CC">
          <w:rPr>
            <w:rStyle w:val="Hyperlink"/>
            <w:szCs w:val="24"/>
            <w:shd w:val="clear" w:color="auto" w:fill="F9F9F9"/>
          </w:rPr>
          <w:t>adumitra</w:t>
        </w:r>
        <w:r w:rsidR="00D54E72">
          <w:rPr>
            <w:rStyle w:val="Hyperlink"/>
            <w:szCs w:val="24"/>
            <w:shd w:val="clear" w:color="auto" w:fill="F9F9F9"/>
          </w:rPr>
          <w:t>@</w:t>
        </w:r>
        <w:r w:rsidR="00D54E72" w:rsidRPr="00CE11CC">
          <w:rPr>
            <w:rStyle w:val="Hyperlink"/>
            <w:szCs w:val="24"/>
            <w:shd w:val="clear" w:color="auto" w:fill="F9F9F9"/>
          </w:rPr>
          <w:t>y</w:t>
        </w:r>
      </w:hyperlink>
      <w:r w:rsidRPr="00CE11CC">
        <w:rPr>
          <w:rStyle w:val="Hyperlink"/>
          <w:szCs w:val="24"/>
          <w:shd w:val="clear" w:color="auto" w:fill="F9F9F9"/>
        </w:rPr>
        <w:t>ahoo.com</w:t>
      </w:r>
      <w:r>
        <w:rPr>
          <w:szCs w:val="24"/>
          <w:shd w:val="clear" w:color="auto" w:fill="F8F8F8"/>
        </w:rPr>
        <w:t xml:space="preserve">, </w:t>
      </w:r>
      <w:r>
        <w:rPr>
          <w:rStyle w:val="u-displayfieldpreffix"/>
          <w:szCs w:val="24"/>
        </w:rPr>
        <w:t>Telefon:</w:t>
      </w:r>
      <w:r w:rsidRPr="00CE11CC">
        <w:rPr>
          <w:rStyle w:val="u-displayfieldpreffix"/>
          <w:szCs w:val="24"/>
        </w:rPr>
        <w:t xml:space="preserve"> </w:t>
      </w:r>
      <w:r w:rsidRPr="00CE11CC">
        <w:rPr>
          <w:rFonts w:cs="Calibri"/>
        </w:rPr>
        <w:t>0263-3800018</w:t>
      </w:r>
      <w:r>
        <w:rPr>
          <w:szCs w:val="24"/>
        </w:rPr>
        <w:t>, cod de înregistrare ficală</w:t>
      </w:r>
      <w:r>
        <w:rPr>
          <w:rStyle w:val="u-displayfieldpreffix"/>
          <w:szCs w:val="24"/>
        </w:rPr>
        <w:t xml:space="preserve">: </w:t>
      </w:r>
      <w:r w:rsidRPr="00CE11CC">
        <w:rPr>
          <w:rStyle w:val="u-displayfieldfield"/>
          <w:szCs w:val="24"/>
          <w:shd w:val="clear" w:color="auto" w:fill="F9F9F9"/>
        </w:rPr>
        <w:t>4426980</w:t>
      </w:r>
      <w:r>
        <w:rPr>
          <w:szCs w:val="24"/>
          <w:shd w:val="clear" w:color="auto" w:fill="F8F8F8"/>
        </w:rPr>
        <w:t> </w:t>
      </w:r>
      <w:r>
        <w:rPr>
          <w:szCs w:val="24"/>
        </w:rPr>
        <w:t xml:space="preserve">, cont IBAN nr. RO39TREZ24A651130570205X, deschis la Trezoreria </w:t>
      </w:r>
      <w:r w:rsidRPr="00CE11CC">
        <w:rPr>
          <w:szCs w:val="24"/>
        </w:rPr>
        <w:t>Nasaud</w:t>
      </w:r>
      <w:r>
        <w:rPr>
          <w:szCs w:val="24"/>
        </w:rPr>
        <w:t xml:space="preserve">,  reprezentată prin </w:t>
      </w:r>
      <w:r w:rsidRPr="00CE11CC">
        <w:rPr>
          <w:szCs w:val="24"/>
        </w:rPr>
        <w:t>BALAJAN GHEORGHE</w:t>
      </w:r>
      <w:r>
        <w:rPr>
          <w:szCs w:val="24"/>
        </w:rPr>
        <w:t>,  în calitate de primar și denumită în continuare ” Achizitor” pe de o parte</w:t>
      </w:r>
    </w:p>
    <w:p w14:paraId="070DAED5" w14:textId="77777777" w:rsidR="00D54E72" w:rsidRPr="00CE11CC" w:rsidRDefault="00000000">
      <w:pPr>
        <w:spacing w:after="0" w:line="240" w:lineRule="auto"/>
        <w:ind w:firstLine="720"/>
        <w:jc w:val="both"/>
        <w:rPr>
          <w:rFonts w:ascii="Times New Roman" w:eastAsia="Times New Roman" w:hAnsi="Times New Roman" w:cs="Times New Roman"/>
          <w:snapToGrid w:val="0"/>
          <w:sz w:val="24"/>
          <w:szCs w:val="24"/>
          <w:lang w:val="ro-RO"/>
        </w:rPr>
      </w:pPr>
      <w:r w:rsidRPr="00CE11CC">
        <w:rPr>
          <w:rFonts w:ascii="Times New Roman" w:eastAsia="Times New Roman" w:hAnsi="Times New Roman" w:cs="Times New Roman"/>
          <w:b/>
          <w:sz w:val="24"/>
          <w:szCs w:val="24"/>
          <w:lang w:val="ro-RO"/>
        </w:rPr>
        <w:t xml:space="preserve"> </w:t>
      </w:r>
      <w:r w:rsidRPr="00CE11CC">
        <w:rPr>
          <w:rFonts w:ascii="Times New Roman" w:eastAsia="Times New Roman" w:hAnsi="Times New Roman" w:cs="Times New Roman"/>
          <w:sz w:val="24"/>
          <w:szCs w:val="24"/>
          <w:lang w:val="ro-RO"/>
        </w:rPr>
        <w:t xml:space="preserve"> </w:t>
      </w:r>
    </w:p>
    <w:p w14:paraId="32F8C74B" w14:textId="77777777" w:rsidR="00D54E72" w:rsidRDefault="00D54E72">
      <w:pPr>
        <w:spacing w:after="0" w:line="240" w:lineRule="auto"/>
        <w:jc w:val="both"/>
        <w:rPr>
          <w:rFonts w:ascii="Times New Roman" w:eastAsia="Times New Roman" w:hAnsi="Times New Roman" w:cs="Times New Roman"/>
          <w:sz w:val="24"/>
          <w:szCs w:val="20"/>
          <w:lang w:val="es-ES"/>
        </w:rPr>
      </w:pPr>
    </w:p>
    <w:p w14:paraId="0D025EA4" w14:textId="77777777" w:rsidR="00D54E72" w:rsidRDefault="00000000">
      <w:pPr>
        <w:spacing w:after="0" w:line="240" w:lineRule="auto"/>
        <w:ind w:firstLine="900"/>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şi </w:t>
      </w:r>
    </w:p>
    <w:p w14:paraId="2EF57D9D" w14:textId="77777777" w:rsidR="00D54E72" w:rsidRPr="00CE11CC" w:rsidRDefault="00000000">
      <w:pPr>
        <w:spacing w:after="0" w:line="240" w:lineRule="auto"/>
        <w:jc w:val="both"/>
        <w:rPr>
          <w:rFonts w:ascii="Times New Roman" w:eastAsia="Times New Roman" w:hAnsi="Times New Roman" w:cs="Times New Roman"/>
          <w:b/>
          <w:sz w:val="24"/>
          <w:szCs w:val="24"/>
          <w:lang w:val="fr-FR"/>
        </w:rPr>
      </w:pPr>
      <w:r w:rsidRPr="00CE11CC">
        <w:rPr>
          <w:rFonts w:ascii="Times New Roman" w:eastAsia="Times New Roman" w:hAnsi="Times New Roman" w:cs="Times New Roman"/>
          <w:b/>
          <w:sz w:val="24"/>
          <w:szCs w:val="24"/>
          <w:lang w:val="fr-FR"/>
        </w:rPr>
        <w:t>………………………………………..</w:t>
      </w:r>
    </w:p>
    <w:p w14:paraId="1AE0C72E" w14:textId="77777777" w:rsidR="00D54E72" w:rsidRDefault="00000000">
      <w:pPr>
        <w:spacing w:after="0" w:line="240" w:lineRule="auto"/>
        <w:jc w:val="both"/>
        <w:rPr>
          <w:rFonts w:ascii="Times New Roman" w:eastAsia="Times New Roman" w:hAnsi="Times New Roman" w:cs="Times New Roman"/>
          <w:sz w:val="24"/>
          <w:szCs w:val="24"/>
          <w:lang w:val="ro-RO"/>
        </w:rPr>
      </w:pPr>
      <w:proofErr w:type="spellStart"/>
      <w:proofErr w:type="gramStart"/>
      <w:r w:rsidRPr="00CE11CC">
        <w:rPr>
          <w:rFonts w:ascii="Times New Roman" w:eastAsia="Times New Roman" w:hAnsi="Times New Roman" w:cs="Times New Roman"/>
          <w:sz w:val="24"/>
          <w:szCs w:val="24"/>
          <w:lang w:val="fr-FR"/>
        </w:rPr>
        <w:t>avand</w:t>
      </w:r>
      <w:proofErr w:type="spellEnd"/>
      <w:proofErr w:type="gramEnd"/>
      <w:r w:rsidRPr="00CE11CC">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ro-RO"/>
        </w:rPr>
        <w:t xml:space="preserve">adresa str. ........................................, nr. ........................, ................................, jud. ........................., telefon/fax ..................................................................., număr de înmatriculare ..................................., cod fiscal .............................................. , cont .................................................................., trezoreria .............................., reprezentată prin ........................................., funcţia ............................ în calitate de </w:t>
      </w:r>
      <w:r>
        <w:rPr>
          <w:rFonts w:ascii="Times New Roman" w:eastAsia="Times New Roman" w:hAnsi="Times New Roman" w:cs="Times New Roman"/>
          <w:b/>
          <w:sz w:val="24"/>
          <w:szCs w:val="24"/>
          <w:lang w:val="ro-RO"/>
        </w:rPr>
        <w:t>prestator</w:t>
      </w:r>
      <w:r>
        <w:rPr>
          <w:rFonts w:ascii="Times New Roman" w:eastAsia="Times New Roman" w:hAnsi="Times New Roman" w:cs="Times New Roman"/>
          <w:sz w:val="24"/>
          <w:szCs w:val="24"/>
          <w:lang w:val="ro-RO"/>
        </w:rPr>
        <w:t>, pe de altă parte.</w:t>
      </w:r>
    </w:p>
    <w:p w14:paraId="3C45ECB4" w14:textId="77777777" w:rsidR="00D54E72" w:rsidRDefault="00D54E72">
      <w:pPr>
        <w:spacing w:after="0" w:line="240" w:lineRule="auto"/>
        <w:jc w:val="both"/>
        <w:rPr>
          <w:rFonts w:ascii="Times New Roman" w:eastAsia="Times New Roman" w:hAnsi="Times New Roman" w:cs="Times New Roman"/>
          <w:sz w:val="24"/>
          <w:szCs w:val="24"/>
          <w:lang w:val="ro-RO"/>
        </w:rPr>
      </w:pPr>
    </w:p>
    <w:p w14:paraId="619689AF" w14:textId="77777777" w:rsidR="00D54E72" w:rsidRDefault="00000000">
      <w:pPr>
        <w:spacing w:after="0" w:line="240" w:lineRule="auto"/>
        <w:ind w:firstLine="720"/>
        <w:jc w:val="both"/>
        <w:rPr>
          <w:rFonts w:ascii="Times New Roman" w:eastAsia="Times New Roman" w:hAnsi="Times New Roman" w:cs="Times New Roman"/>
          <w:b/>
          <w:i/>
          <w:sz w:val="24"/>
          <w:szCs w:val="24"/>
          <w:lang w:val="ro-RO"/>
        </w:rPr>
      </w:pPr>
      <w:r>
        <w:rPr>
          <w:rFonts w:ascii="Times New Roman" w:eastAsia="Times New Roman" w:hAnsi="Times New Roman" w:cs="Times New Roman"/>
          <w:b/>
          <w:i/>
          <w:sz w:val="24"/>
          <w:szCs w:val="24"/>
          <w:lang w:val="ro-RO"/>
        </w:rPr>
        <w:t xml:space="preserve">2. Definiţii </w:t>
      </w:r>
    </w:p>
    <w:p w14:paraId="672CE5AC"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2.1 - În prezentul contract următorii termeni vor fi interpretaţi astfel:</w:t>
      </w:r>
    </w:p>
    <w:p w14:paraId="4073F54A"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Pr>
          <w:rFonts w:ascii="Times New Roman" w:eastAsia="Times New Roman" w:hAnsi="Times New Roman" w:cs="Times New Roman"/>
          <w:b/>
          <w:i/>
          <w:sz w:val="24"/>
          <w:szCs w:val="24"/>
          <w:lang w:val="ro-RO"/>
        </w:rPr>
        <w:t xml:space="preserve"> contract</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lang w:val="ro-RO"/>
        </w:rPr>
        <w:t>- prezentul contract şi toate anexele sale;</w:t>
      </w:r>
    </w:p>
    <w:p w14:paraId="3B95F0C0"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b) </w:t>
      </w:r>
      <w:r>
        <w:rPr>
          <w:rFonts w:ascii="Times New Roman" w:eastAsia="Times New Roman" w:hAnsi="Times New Roman" w:cs="Times New Roman"/>
          <w:b/>
          <w:i/>
          <w:sz w:val="24"/>
          <w:szCs w:val="24"/>
          <w:lang w:val="ro-RO"/>
        </w:rPr>
        <w:t>achizitor şi prestator</w:t>
      </w:r>
      <w:r>
        <w:rPr>
          <w:rFonts w:ascii="Times New Roman" w:eastAsia="Times New Roman" w:hAnsi="Times New Roman" w:cs="Times New Roman"/>
          <w:sz w:val="24"/>
          <w:szCs w:val="24"/>
          <w:lang w:val="ro-RO"/>
        </w:rPr>
        <w:t xml:space="preserve"> - părţile contractante, aşa cum sunt acestea numite în prezentul contract;</w:t>
      </w:r>
    </w:p>
    <w:p w14:paraId="0241B990"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Pr>
          <w:rFonts w:ascii="Times New Roman" w:eastAsia="Times New Roman" w:hAnsi="Times New Roman" w:cs="Times New Roman"/>
          <w:b/>
          <w:i/>
          <w:sz w:val="24"/>
          <w:szCs w:val="24"/>
          <w:lang w:val="ro-RO"/>
        </w:rPr>
        <w:t xml:space="preserve"> preţul contractului</w:t>
      </w:r>
      <w:r>
        <w:rPr>
          <w:rFonts w:ascii="Times New Roman" w:eastAsia="Times New Roman" w:hAnsi="Times New Roman" w:cs="Times New Roman"/>
          <w:b/>
          <w:sz w:val="24"/>
          <w:szCs w:val="24"/>
          <w:lang w:val="ro-RO"/>
        </w:rPr>
        <w:t xml:space="preserve"> - </w:t>
      </w:r>
      <w:r>
        <w:rPr>
          <w:rFonts w:ascii="Times New Roman" w:eastAsia="Times New Roman" w:hAnsi="Times New Roman" w:cs="Times New Roman"/>
          <w:sz w:val="24"/>
          <w:szCs w:val="24"/>
          <w:lang w:val="ro-RO"/>
        </w:rPr>
        <w:t>preţul plătibil prestatorului de către achizitor, în baza contractului, pentru îndeplinirea integrală şi corespunzătoare a tuturor obligaţiilor asumate prin contract;</w:t>
      </w:r>
    </w:p>
    <w:p w14:paraId="2E788B8D" w14:textId="77777777" w:rsidR="00D54E72" w:rsidRDefault="00000000">
      <w:pPr>
        <w:tabs>
          <w:tab w:val="left" w:pos="0"/>
        </w:tabs>
        <w:spacing w:after="0" w:line="240" w:lineRule="auto"/>
        <w:jc w:val="both"/>
        <w:rPr>
          <w:rFonts w:ascii="Times New Roman" w:eastAsia="Times New Roman" w:hAnsi="Times New Roman" w:cs="Times New Roman"/>
          <w:sz w:val="24"/>
          <w:szCs w:val="24"/>
          <w:lang w:val="ro-RO"/>
        </w:rPr>
      </w:pPr>
      <w:r w:rsidRPr="00CE11CC">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 xml:space="preserve">d) </w:t>
      </w:r>
      <w:r>
        <w:rPr>
          <w:rFonts w:ascii="Times New Roman" w:eastAsia="Times New Roman" w:hAnsi="Times New Roman" w:cs="Times New Roman"/>
          <w:b/>
          <w:i/>
          <w:sz w:val="24"/>
          <w:szCs w:val="24"/>
          <w:lang w:val="ro-RO"/>
        </w:rPr>
        <w:t>servicii</w:t>
      </w:r>
      <w:r>
        <w:rPr>
          <w:rFonts w:ascii="Times New Roman" w:eastAsia="Times New Roman" w:hAnsi="Times New Roman" w:cs="Times New Roman"/>
          <w:i/>
          <w:sz w:val="24"/>
          <w:szCs w:val="24"/>
          <w:lang w:val="ro-RO"/>
        </w:rPr>
        <w:t xml:space="preserve"> -</w:t>
      </w:r>
      <w:r>
        <w:rPr>
          <w:rFonts w:ascii="Times New Roman" w:eastAsia="Times New Roman" w:hAnsi="Times New Roman" w:cs="Times New Roman"/>
          <w:sz w:val="24"/>
          <w:szCs w:val="24"/>
          <w:lang w:val="ro-RO"/>
        </w:rPr>
        <w:t xml:space="preserve"> activităţi a căror prestare face obiect al contractului; </w:t>
      </w:r>
    </w:p>
    <w:p w14:paraId="618E6994"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e) </w:t>
      </w:r>
      <w:r>
        <w:rPr>
          <w:rFonts w:ascii="Times New Roman" w:eastAsia="Times New Roman" w:hAnsi="Times New Roman" w:cs="Times New Roman"/>
          <w:b/>
          <w:i/>
          <w:sz w:val="24"/>
          <w:szCs w:val="24"/>
          <w:lang w:val="ro-RO"/>
        </w:rPr>
        <w:t>forţa majoră</w:t>
      </w:r>
      <w:r>
        <w:rPr>
          <w:rFonts w:ascii="Times New Roman" w:eastAsia="Times New Roman" w:hAnsi="Times New Roman" w:cs="Times New Roman"/>
          <w:i/>
          <w:sz w:val="24"/>
          <w:szCs w:val="24"/>
          <w:lang w:val="ro-RO"/>
        </w:rPr>
        <w:t xml:space="preserve"> </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0"/>
          <w:lang w:val="ro-RO"/>
        </w:rPr>
        <w:t>reprezintă o împrejurare de origine externă, cu caracter extraordinar, absolut imprevizibilă şi inevitabilă, care se află în afara controlului oricărei părţi</w:t>
      </w:r>
      <w:r>
        <w:rPr>
          <w:rFonts w:ascii="Times New Roman" w:eastAsia="Times New Roman" w:hAnsi="Times New Roman" w:cs="Times New Roman"/>
          <w:sz w:val="24"/>
          <w:szCs w:val="24"/>
          <w:lang w:val="ro-RO"/>
        </w:rPr>
        <w:t>,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2F753CF1" w14:textId="77777777" w:rsidR="00D54E72" w:rsidRDefault="00000000">
      <w:pPr>
        <w:tabs>
          <w:tab w:val="left" w:pos="360"/>
        </w:tabs>
        <w:spacing w:after="0" w:line="240" w:lineRule="auto"/>
        <w:jc w:val="both"/>
        <w:rPr>
          <w:rFonts w:ascii="Times New Roman" w:eastAsia="Times New Roman" w:hAnsi="Times New Roman" w:cs="Times New Roman"/>
          <w:sz w:val="24"/>
          <w:szCs w:val="24"/>
          <w:lang w:val="ro-RO"/>
        </w:rPr>
      </w:pPr>
      <w:r w:rsidRPr="00CE11CC">
        <w:rPr>
          <w:rFonts w:ascii="Times New Roman" w:eastAsia="Times New Roman" w:hAnsi="Times New Roman" w:cs="Times New Roman"/>
          <w:i/>
          <w:sz w:val="24"/>
          <w:szCs w:val="24"/>
          <w:lang w:val="ro-RO"/>
        </w:rPr>
        <w:tab/>
      </w:r>
      <w:r>
        <w:rPr>
          <w:rFonts w:ascii="Times New Roman" w:eastAsia="Times New Roman" w:hAnsi="Times New Roman" w:cs="Times New Roman"/>
          <w:i/>
          <w:sz w:val="24"/>
          <w:szCs w:val="24"/>
          <w:lang w:val="ro-RO"/>
        </w:rPr>
        <w:t>f)</w:t>
      </w:r>
      <w:r>
        <w:rPr>
          <w:rFonts w:ascii="Times New Roman" w:eastAsia="Times New Roman" w:hAnsi="Times New Roman" w:cs="Times New Roman"/>
          <w:b/>
          <w:i/>
          <w:sz w:val="24"/>
          <w:szCs w:val="24"/>
          <w:lang w:val="ro-RO"/>
        </w:rPr>
        <w:t xml:space="preserve"> zi</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lang w:val="ro-RO"/>
        </w:rPr>
        <w:t xml:space="preserve">- zi calendaristică; </w:t>
      </w:r>
      <w:r>
        <w:rPr>
          <w:rFonts w:ascii="Times New Roman" w:eastAsia="Times New Roman" w:hAnsi="Times New Roman" w:cs="Times New Roman"/>
          <w:b/>
          <w:i/>
          <w:sz w:val="24"/>
          <w:szCs w:val="24"/>
          <w:lang w:val="ro-RO"/>
        </w:rPr>
        <w:t>an</w:t>
      </w:r>
      <w:r>
        <w:rPr>
          <w:rFonts w:ascii="Times New Roman" w:eastAsia="Times New Roman" w:hAnsi="Times New Roman" w:cs="Times New Roman"/>
          <w:sz w:val="24"/>
          <w:szCs w:val="24"/>
          <w:lang w:val="ro-RO"/>
        </w:rPr>
        <w:t xml:space="preserve"> - 365 de zile.</w:t>
      </w:r>
    </w:p>
    <w:p w14:paraId="3FAFABCA" w14:textId="77777777" w:rsidR="00D54E72" w:rsidRDefault="00000000">
      <w:pPr>
        <w:spacing w:after="0" w:line="240" w:lineRule="auto"/>
        <w:ind w:firstLine="720"/>
        <w:jc w:val="both"/>
        <w:rPr>
          <w:rFonts w:ascii="Times New Roman" w:eastAsia="Times New Roman" w:hAnsi="Times New Roman" w:cs="Times New Roman"/>
          <w:b/>
          <w:i/>
          <w:sz w:val="24"/>
          <w:szCs w:val="24"/>
          <w:lang w:val="ro-RO"/>
        </w:rPr>
      </w:pPr>
      <w:r>
        <w:rPr>
          <w:rFonts w:ascii="Times New Roman" w:eastAsia="Times New Roman" w:hAnsi="Times New Roman" w:cs="Times New Roman"/>
          <w:b/>
          <w:i/>
          <w:sz w:val="24"/>
          <w:szCs w:val="24"/>
          <w:lang w:val="ro-RO"/>
        </w:rPr>
        <w:t>3. Interpretare</w:t>
      </w:r>
    </w:p>
    <w:p w14:paraId="515E2DBD"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3.1 - În prezentul contract, cu excepţia unei prevederi contrare, cuvintele la forma singular vor include forma de plural şi vice versa, acolo unde acest lucru este permis de context.</w:t>
      </w:r>
    </w:p>
    <w:p w14:paraId="250D7ED5"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3.2 - Termenul “zi”sau “zile” sau orice referire la zile reprezintă zile calendaristice dacă nu se specifică în mod diferit.</w:t>
      </w:r>
    </w:p>
    <w:p w14:paraId="11C77CAF" w14:textId="77777777" w:rsidR="00D54E72" w:rsidRDefault="00D54E72">
      <w:pPr>
        <w:spacing w:after="0" w:line="240" w:lineRule="auto"/>
        <w:jc w:val="both"/>
        <w:rPr>
          <w:rFonts w:ascii="Times New Roman" w:eastAsia="Times New Roman" w:hAnsi="Times New Roman" w:cs="Times New Roman"/>
          <w:sz w:val="24"/>
          <w:szCs w:val="24"/>
          <w:lang w:val="it-IT"/>
        </w:rPr>
      </w:pPr>
    </w:p>
    <w:p w14:paraId="2D070E1B" w14:textId="77777777" w:rsidR="00D54E72" w:rsidRDefault="00D54E72">
      <w:pPr>
        <w:spacing w:after="0" w:line="240" w:lineRule="auto"/>
        <w:jc w:val="both"/>
        <w:rPr>
          <w:rFonts w:ascii="Times New Roman" w:eastAsia="Times New Roman" w:hAnsi="Times New Roman" w:cs="Times New Roman"/>
          <w:sz w:val="24"/>
          <w:szCs w:val="24"/>
          <w:lang w:val="it-IT"/>
        </w:rPr>
      </w:pPr>
    </w:p>
    <w:p w14:paraId="02B4F50F" w14:textId="77777777" w:rsidR="00D54E72" w:rsidRDefault="00000000">
      <w:pPr>
        <w:spacing w:after="0" w:line="240" w:lineRule="auto"/>
        <w:jc w:val="center"/>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lastRenderedPageBreak/>
        <w:t>Clauze obligatorii</w:t>
      </w:r>
    </w:p>
    <w:p w14:paraId="7329EC5B"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4. Obiectul şi preţul contractului</w:t>
      </w:r>
    </w:p>
    <w:p w14:paraId="2A5D49D6" w14:textId="67D43DCA" w:rsidR="00D54E72" w:rsidRDefault="00000000">
      <w:pPr>
        <w:autoSpaceDE w:val="0"/>
        <w:autoSpaceDN w:val="0"/>
        <w:adjustRightInd w:val="0"/>
        <w:ind w:firstLine="720"/>
        <w:contextualSpacing/>
        <w:jc w:val="both"/>
        <w:rPr>
          <w:rFonts w:ascii="Times New Roman" w:hAnsi="Times New Roman" w:cs="Times New Roman"/>
          <w:b/>
          <w:i/>
          <w:iCs/>
          <w:sz w:val="24"/>
          <w:szCs w:val="24"/>
          <w:lang w:val="it-IT"/>
        </w:rPr>
      </w:pPr>
      <w:r>
        <w:rPr>
          <w:rFonts w:ascii="Times New Roman" w:eastAsia="Times New Roman" w:hAnsi="Times New Roman" w:cs="Times New Roman"/>
          <w:sz w:val="24"/>
          <w:szCs w:val="24"/>
          <w:lang w:val="it-IT"/>
        </w:rPr>
        <w:t xml:space="preserve">4.1. - Prestatorul se obligă să presteze </w:t>
      </w:r>
      <w:bookmarkStart w:id="0" w:name="_Hlk120521986"/>
      <w:r w:rsidR="00A00753" w:rsidRPr="00BC645F">
        <w:rPr>
          <w:rFonts w:ascii="Times New Roman" w:hAnsi="Times New Roman" w:cs="Times New Roman"/>
          <w:b/>
          <w:i/>
          <w:iCs/>
          <w:color w:val="000000" w:themeColor="text1"/>
          <w:w w:val="105"/>
          <w:sz w:val="24"/>
          <w:szCs w:val="24"/>
          <w:lang w:val="it-IT"/>
        </w:rPr>
        <w:t>Servicii de catering pentru Scoala Gimnaziala Dumitra, in cadrul Programul national “Masa Sanatoasa“</w:t>
      </w:r>
      <w:bookmarkEnd w:id="0"/>
      <w:r w:rsidR="00BC645F" w:rsidRPr="00BC645F">
        <w:rPr>
          <w:rFonts w:ascii="Times New Roman" w:hAnsi="Times New Roman" w:cs="Times New Roman"/>
          <w:b/>
          <w:i/>
          <w:iCs/>
          <w:color w:val="000000" w:themeColor="text1"/>
          <w:w w:val="105"/>
          <w:sz w:val="24"/>
          <w:szCs w:val="24"/>
          <w:lang w:val="it-IT"/>
        </w:rPr>
        <w:t xml:space="preserve"> in an</w:t>
      </w:r>
      <w:r w:rsidR="00BC645F">
        <w:rPr>
          <w:rFonts w:ascii="Times New Roman" w:hAnsi="Times New Roman" w:cs="Times New Roman"/>
          <w:b/>
          <w:i/>
          <w:iCs/>
          <w:color w:val="000000" w:themeColor="text1"/>
          <w:w w:val="105"/>
          <w:sz w:val="24"/>
          <w:szCs w:val="24"/>
          <w:lang w:val="it-IT"/>
        </w:rPr>
        <w:t>ul 2025</w:t>
      </w:r>
      <w:r w:rsidR="00A00753" w:rsidRPr="00BC645F">
        <w:rPr>
          <w:rFonts w:ascii="Times New Roman" w:hAnsi="Times New Roman" w:cs="Times New Roman"/>
          <w:b/>
          <w:i/>
          <w:iCs/>
          <w:color w:val="000000" w:themeColor="text1"/>
          <w:w w:val="105"/>
          <w:sz w:val="24"/>
          <w:szCs w:val="24"/>
          <w:lang w:val="it-IT"/>
        </w:rPr>
        <w:t>.</w:t>
      </w:r>
    </w:p>
    <w:p w14:paraId="57E65B00" w14:textId="77777777" w:rsidR="00D54E72" w:rsidRDefault="00000000">
      <w:pPr>
        <w:spacing w:after="0" w:line="240" w:lineRule="auto"/>
        <w:ind w:firstLine="720"/>
        <w:jc w:val="both"/>
        <w:rPr>
          <w:rFonts w:ascii="Times New Roman" w:eastAsia="Times New Roman" w:hAnsi="Times New Roman" w:cs="Arial"/>
          <w:sz w:val="24"/>
          <w:szCs w:val="24"/>
          <w:lang w:val="ro-RO"/>
        </w:rPr>
      </w:pPr>
      <w:r>
        <w:rPr>
          <w:rFonts w:ascii="Times New Roman" w:eastAsia="Times New Roman" w:hAnsi="Times New Roman" w:cs="Arial"/>
          <w:sz w:val="24"/>
          <w:szCs w:val="24"/>
          <w:lang w:val="ro-RO"/>
        </w:rPr>
        <w:t xml:space="preserve">4.2. - Livrarea pachetului alimentar nu se face pe perioada vacanţelor sau in zilele declarate prin lege ca zile nelucrătoare.   </w:t>
      </w:r>
    </w:p>
    <w:p w14:paraId="3B3DFB0C" w14:textId="77777777" w:rsidR="00D54E72" w:rsidRDefault="00000000">
      <w:pPr>
        <w:autoSpaceDE w:val="0"/>
        <w:autoSpaceDN w:val="0"/>
        <w:adjustRightInd w:val="0"/>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4.3. - Achizitorul se obligă să plătească prestatorului preţul convenit pentru îndeplinirea contractului.</w:t>
      </w:r>
    </w:p>
    <w:p w14:paraId="53D4D25A" w14:textId="77777777" w:rsidR="00D54E72" w:rsidRDefault="00000000">
      <w:pPr>
        <w:autoSpaceDE w:val="0"/>
        <w:autoSpaceDN w:val="0"/>
        <w:adjustRightInd w:val="0"/>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4.4. - Preţul convenit pentru îndeplinirea contractului, respectiv preţul serviciilor prestate, plătibil prestatorului de către achizitor este de ............................ lei, la care se adauga T.V.A. </w:t>
      </w:r>
    </w:p>
    <w:p w14:paraId="26969C1E" w14:textId="77777777" w:rsidR="00D54E72" w:rsidRDefault="00000000">
      <w:pPr>
        <w:autoSpaceDE w:val="0"/>
        <w:autoSpaceDN w:val="0"/>
        <w:adjustRightInd w:val="0"/>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4.5. - Pretul contractului reprezinta prestarea serviciului pentru un numar de ..... elevi/zi pachete alimentare timp </w:t>
      </w:r>
      <w:r>
        <w:rPr>
          <w:rFonts w:ascii="Times New Roman" w:eastAsia="Times New Roman" w:hAnsi="Times New Roman" w:cs="Times New Roman"/>
          <w:color w:val="000000"/>
          <w:sz w:val="24"/>
          <w:szCs w:val="24"/>
          <w:lang w:val="it-IT"/>
        </w:rPr>
        <w:t>de _____ zile</w:t>
      </w:r>
      <w:r>
        <w:rPr>
          <w:rFonts w:ascii="Times New Roman" w:eastAsia="Times New Roman" w:hAnsi="Times New Roman" w:cs="Times New Roman"/>
          <w:sz w:val="24"/>
          <w:szCs w:val="24"/>
          <w:lang w:val="it-IT"/>
        </w:rPr>
        <w:t xml:space="preserve"> la pretul unitar de ..................... lei la care se adauga T.V.A.</w:t>
      </w:r>
    </w:p>
    <w:p w14:paraId="7AEFE111"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sz w:val="24"/>
          <w:szCs w:val="24"/>
          <w:lang w:val="it-IT"/>
        </w:rPr>
        <w:t xml:space="preserve">5. </w:t>
      </w:r>
      <w:r>
        <w:rPr>
          <w:rFonts w:ascii="Times New Roman" w:eastAsia="Times New Roman" w:hAnsi="Times New Roman" w:cs="Times New Roman"/>
          <w:b/>
          <w:i/>
          <w:sz w:val="24"/>
          <w:szCs w:val="24"/>
          <w:lang w:val="it-IT"/>
        </w:rPr>
        <w:t>Durata contractului</w:t>
      </w:r>
    </w:p>
    <w:p w14:paraId="5F9A55E4" w14:textId="79CD9CED"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5.1 – </w:t>
      </w:r>
      <w:bookmarkStart w:id="1" w:name="_Hlk120523014"/>
      <w:r>
        <w:rPr>
          <w:rFonts w:ascii="Times New Roman" w:eastAsia="Times New Roman" w:hAnsi="Times New Roman" w:cs="Times New Roman"/>
          <w:sz w:val="24"/>
          <w:szCs w:val="24"/>
          <w:lang w:val="it-IT"/>
        </w:rPr>
        <w:t xml:space="preserve">Durata contractului este de Maxim </w:t>
      </w:r>
      <w:r w:rsidR="00CE11CC">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 zile, care reprezinta  </w:t>
      </w:r>
      <w:proofErr w:type="spellStart"/>
      <w:r w:rsidRPr="00CE11CC">
        <w:rPr>
          <w:rFonts w:ascii="Times New Roman" w:hAnsi="Times New Roman" w:cs="Times New Roman"/>
          <w:bCs/>
          <w:color w:val="000000" w:themeColor="text1"/>
          <w:sz w:val="24"/>
          <w:szCs w:val="24"/>
          <w:lang w:val="fr-FR"/>
        </w:rPr>
        <w:t>numarul</w:t>
      </w:r>
      <w:proofErr w:type="spellEnd"/>
      <w:r w:rsidRPr="00CE11CC">
        <w:rPr>
          <w:rFonts w:ascii="Times New Roman" w:hAnsi="Times New Roman" w:cs="Times New Roman"/>
          <w:bCs/>
          <w:color w:val="000000" w:themeColor="text1"/>
          <w:sz w:val="24"/>
          <w:szCs w:val="24"/>
          <w:lang w:val="fr-FR"/>
        </w:rPr>
        <w:t xml:space="preserve"> de </w:t>
      </w:r>
      <w:proofErr w:type="spellStart"/>
      <w:r w:rsidRPr="00CE11CC">
        <w:rPr>
          <w:rFonts w:ascii="Times New Roman" w:hAnsi="Times New Roman" w:cs="Times New Roman"/>
          <w:bCs/>
          <w:color w:val="000000" w:themeColor="text1"/>
          <w:sz w:val="24"/>
          <w:szCs w:val="24"/>
          <w:lang w:val="fr-FR"/>
        </w:rPr>
        <w:t>zile</w:t>
      </w:r>
      <w:proofErr w:type="spellEnd"/>
      <w:r w:rsidRPr="00CE11CC">
        <w:rPr>
          <w:rFonts w:ascii="Times New Roman" w:hAnsi="Times New Roman" w:cs="Times New Roman"/>
          <w:bCs/>
          <w:color w:val="000000" w:themeColor="text1"/>
          <w:sz w:val="24"/>
          <w:szCs w:val="24"/>
          <w:lang w:val="fr-FR"/>
        </w:rPr>
        <w:t xml:space="preserve"> in care se </w:t>
      </w:r>
      <w:proofErr w:type="spellStart"/>
      <w:r w:rsidRPr="00CE11CC">
        <w:rPr>
          <w:rFonts w:ascii="Times New Roman" w:hAnsi="Times New Roman" w:cs="Times New Roman"/>
          <w:bCs/>
          <w:color w:val="000000" w:themeColor="text1"/>
          <w:sz w:val="24"/>
          <w:szCs w:val="24"/>
          <w:lang w:val="fr-FR"/>
        </w:rPr>
        <w:t>desfasoara</w:t>
      </w:r>
      <w:proofErr w:type="spellEnd"/>
      <w:r w:rsidRPr="00CE11CC">
        <w:rPr>
          <w:rFonts w:ascii="Times New Roman" w:hAnsi="Times New Roman" w:cs="Times New Roman"/>
          <w:bCs/>
          <w:color w:val="000000" w:themeColor="text1"/>
          <w:sz w:val="24"/>
          <w:szCs w:val="24"/>
          <w:lang w:val="fr-FR"/>
        </w:rPr>
        <w:t xml:space="preserve"> </w:t>
      </w:r>
      <w:proofErr w:type="spellStart"/>
      <w:r w:rsidRPr="00CE11CC">
        <w:rPr>
          <w:rFonts w:ascii="Times New Roman" w:hAnsi="Times New Roman" w:cs="Times New Roman"/>
          <w:bCs/>
          <w:color w:val="000000" w:themeColor="text1"/>
          <w:sz w:val="24"/>
          <w:szCs w:val="24"/>
          <w:lang w:val="fr-FR"/>
        </w:rPr>
        <w:t>cursuri</w:t>
      </w:r>
      <w:proofErr w:type="spellEnd"/>
      <w:r>
        <w:rPr>
          <w:rFonts w:ascii="Times New Roman" w:eastAsia="Times New Roman" w:hAnsi="Times New Roman" w:cs="Times New Roman"/>
          <w:sz w:val="24"/>
          <w:szCs w:val="24"/>
          <w:lang w:val="it-IT"/>
        </w:rPr>
        <w:t xml:space="preserve">, dar nu mai tarziu de </w:t>
      </w:r>
      <w:r w:rsidR="00CE11CC">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 Contractul se va desfasura in </w:t>
      </w:r>
      <w:proofErr w:type="spellStart"/>
      <w:r w:rsidRPr="00CE11CC">
        <w:rPr>
          <w:rFonts w:ascii="Times New Roman" w:hAnsi="Times New Roman" w:cs="Times New Roman"/>
          <w:bCs/>
          <w:color w:val="1C1C1C"/>
          <w:w w:val="105"/>
          <w:sz w:val="24"/>
          <w:szCs w:val="24"/>
          <w:lang w:val="fr-FR"/>
        </w:rPr>
        <w:t>functie</w:t>
      </w:r>
      <w:proofErr w:type="spellEnd"/>
      <w:r w:rsidRPr="00CE11CC">
        <w:rPr>
          <w:rFonts w:ascii="Times New Roman" w:hAnsi="Times New Roman" w:cs="Times New Roman"/>
          <w:bCs/>
          <w:color w:val="1C1C1C"/>
          <w:w w:val="105"/>
          <w:sz w:val="24"/>
          <w:szCs w:val="24"/>
          <w:lang w:val="fr-FR"/>
        </w:rPr>
        <w:t xml:space="preserve"> de </w:t>
      </w:r>
      <w:proofErr w:type="spellStart"/>
      <w:r w:rsidRPr="00CE11CC">
        <w:rPr>
          <w:rFonts w:ascii="Times New Roman" w:hAnsi="Times New Roman" w:cs="Times New Roman"/>
          <w:bCs/>
          <w:color w:val="1C1C1C"/>
          <w:w w:val="105"/>
          <w:sz w:val="24"/>
          <w:szCs w:val="24"/>
          <w:lang w:val="fr-FR"/>
        </w:rPr>
        <w:t>comanda</w:t>
      </w:r>
      <w:proofErr w:type="spellEnd"/>
      <w:r w:rsidRPr="00CE11CC">
        <w:rPr>
          <w:rFonts w:ascii="Times New Roman" w:hAnsi="Times New Roman" w:cs="Times New Roman"/>
          <w:bCs/>
          <w:color w:val="1C1C1C"/>
          <w:w w:val="105"/>
          <w:sz w:val="24"/>
          <w:szCs w:val="24"/>
          <w:lang w:val="fr-FR"/>
        </w:rPr>
        <w:t xml:space="preserve"> ferma </w:t>
      </w:r>
      <w:proofErr w:type="spellStart"/>
      <w:r w:rsidRPr="00CE11CC">
        <w:rPr>
          <w:rFonts w:ascii="Times New Roman" w:hAnsi="Times New Roman" w:cs="Times New Roman"/>
          <w:bCs/>
          <w:color w:val="1C1C1C"/>
          <w:w w:val="105"/>
          <w:sz w:val="24"/>
          <w:szCs w:val="24"/>
          <w:lang w:val="fr-FR"/>
        </w:rPr>
        <w:t>primita</w:t>
      </w:r>
      <w:proofErr w:type="spellEnd"/>
      <w:r w:rsidRPr="00CE11CC">
        <w:rPr>
          <w:rFonts w:ascii="Times New Roman" w:hAnsi="Times New Roman" w:cs="Times New Roman"/>
          <w:bCs/>
          <w:color w:val="1C1C1C"/>
          <w:w w:val="105"/>
          <w:sz w:val="24"/>
          <w:szCs w:val="24"/>
          <w:lang w:val="fr-FR"/>
        </w:rPr>
        <w:t xml:space="preserve"> in </w:t>
      </w:r>
      <w:proofErr w:type="spellStart"/>
      <w:r w:rsidRPr="00CE11CC">
        <w:rPr>
          <w:rFonts w:ascii="Times New Roman" w:hAnsi="Times New Roman" w:cs="Times New Roman"/>
          <w:bCs/>
          <w:color w:val="1C1C1C"/>
          <w:w w:val="105"/>
          <w:sz w:val="24"/>
          <w:szCs w:val="24"/>
          <w:lang w:val="fr-FR"/>
        </w:rPr>
        <w:t>fiecare</w:t>
      </w:r>
      <w:proofErr w:type="spellEnd"/>
      <w:r w:rsidRPr="00CE11CC">
        <w:rPr>
          <w:rFonts w:ascii="Times New Roman" w:hAnsi="Times New Roman" w:cs="Times New Roman"/>
          <w:bCs/>
          <w:color w:val="1C1C1C"/>
          <w:w w:val="105"/>
          <w:sz w:val="24"/>
          <w:szCs w:val="24"/>
          <w:lang w:val="fr-FR"/>
        </w:rPr>
        <w:t xml:space="preserve"> </w:t>
      </w:r>
      <w:proofErr w:type="spellStart"/>
      <w:r w:rsidRPr="00CE11CC">
        <w:rPr>
          <w:rFonts w:ascii="Times New Roman" w:hAnsi="Times New Roman" w:cs="Times New Roman"/>
          <w:bCs/>
          <w:color w:val="1C1C1C"/>
          <w:w w:val="105"/>
          <w:sz w:val="24"/>
          <w:szCs w:val="24"/>
          <w:lang w:val="fr-FR"/>
        </w:rPr>
        <w:t>luna</w:t>
      </w:r>
      <w:proofErr w:type="spellEnd"/>
      <w:r w:rsidRPr="00CE11CC">
        <w:rPr>
          <w:rFonts w:ascii="Times New Roman" w:hAnsi="Times New Roman" w:cs="Times New Roman"/>
          <w:bCs/>
          <w:color w:val="1C1C1C"/>
          <w:w w:val="105"/>
          <w:sz w:val="24"/>
          <w:szCs w:val="24"/>
          <w:lang w:val="fr-FR"/>
        </w:rPr>
        <w:t xml:space="preserve"> de </w:t>
      </w:r>
      <w:proofErr w:type="spellStart"/>
      <w:r w:rsidRPr="00CE11CC">
        <w:rPr>
          <w:rFonts w:ascii="Times New Roman" w:hAnsi="Times New Roman" w:cs="Times New Roman"/>
          <w:bCs/>
          <w:color w:val="1C1C1C"/>
          <w:w w:val="105"/>
          <w:sz w:val="24"/>
          <w:szCs w:val="24"/>
          <w:lang w:val="fr-FR"/>
        </w:rPr>
        <w:t>derulare</w:t>
      </w:r>
      <w:proofErr w:type="spellEnd"/>
      <w:r w:rsidRPr="00CE11CC">
        <w:rPr>
          <w:rFonts w:ascii="Times New Roman" w:hAnsi="Times New Roman" w:cs="Times New Roman"/>
          <w:bCs/>
          <w:color w:val="1C1C1C"/>
          <w:w w:val="105"/>
          <w:sz w:val="24"/>
          <w:szCs w:val="24"/>
          <w:lang w:val="fr-FR"/>
        </w:rPr>
        <w:t xml:space="preserve"> a </w:t>
      </w:r>
      <w:proofErr w:type="spellStart"/>
      <w:r w:rsidRPr="00CE11CC">
        <w:rPr>
          <w:rFonts w:ascii="Times New Roman" w:hAnsi="Times New Roman" w:cs="Times New Roman"/>
          <w:bCs/>
          <w:color w:val="1C1C1C"/>
          <w:w w:val="105"/>
          <w:sz w:val="24"/>
          <w:szCs w:val="24"/>
          <w:lang w:val="fr-FR"/>
        </w:rPr>
        <w:t>contractului</w:t>
      </w:r>
      <w:proofErr w:type="spellEnd"/>
      <w:r w:rsidRPr="00CE11CC">
        <w:rPr>
          <w:rFonts w:ascii="Times New Roman" w:hAnsi="Times New Roman" w:cs="Times New Roman"/>
          <w:bCs/>
          <w:color w:val="1C1C1C"/>
          <w:w w:val="105"/>
          <w:sz w:val="24"/>
          <w:szCs w:val="24"/>
          <w:lang w:val="fr-FR"/>
        </w:rPr>
        <w:t xml:space="preserve">, dar nu mai </w:t>
      </w:r>
      <w:proofErr w:type="spellStart"/>
      <w:r w:rsidRPr="00CE11CC">
        <w:rPr>
          <w:rFonts w:ascii="Times New Roman" w:hAnsi="Times New Roman" w:cs="Times New Roman"/>
          <w:bCs/>
          <w:color w:val="1C1C1C"/>
          <w:w w:val="105"/>
          <w:sz w:val="24"/>
          <w:szCs w:val="24"/>
          <w:lang w:val="fr-FR"/>
        </w:rPr>
        <w:t>taziu</w:t>
      </w:r>
      <w:proofErr w:type="spellEnd"/>
      <w:r w:rsidRPr="00CE11CC">
        <w:rPr>
          <w:rFonts w:ascii="Times New Roman" w:hAnsi="Times New Roman" w:cs="Times New Roman"/>
          <w:bCs/>
          <w:color w:val="1C1C1C"/>
          <w:w w:val="105"/>
          <w:sz w:val="24"/>
          <w:szCs w:val="24"/>
          <w:lang w:val="fr-FR"/>
        </w:rPr>
        <w:t xml:space="preserve"> de </w:t>
      </w:r>
      <w:r w:rsidR="00A00753">
        <w:rPr>
          <w:rFonts w:ascii="Times New Roman" w:hAnsi="Times New Roman" w:cs="Times New Roman"/>
          <w:bCs/>
          <w:color w:val="1C1C1C"/>
          <w:w w:val="105"/>
          <w:sz w:val="24"/>
          <w:szCs w:val="24"/>
          <w:lang w:val="fr-FR"/>
        </w:rPr>
        <w:t>………….</w:t>
      </w:r>
      <w:r w:rsidRPr="00CE11CC">
        <w:rPr>
          <w:rFonts w:ascii="Times New Roman" w:hAnsi="Times New Roman" w:cs="Times New Roman"/>
          <w:bCs/>
          <w:color w:val="2F2F2F"/>
          <w:w w:val="105"/>
          <w:sz w:val="24"/>
          <w:szCs w:val="24"/>
          <w:lang w:val="fr-FR"/>
        </w:rPr>
        <w:t>.</w:t>
      </w:r>
    </w:p>
    <w:p w14:paraId="3EDDEA77" w14:textId="05A93EFC"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5.1. Durata de maxim </w:t>
      </w:r>
      <w:r w:rsidR="00A00753">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de zile, se va desfasura in perioada </w:t>
      </w:r>
      <w:r w:rsidR="00A00753">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w:t>
      </w:r>
    </w:p>
    <w:bookmarkEnd w:id="1"/>
    <w:p w14:paraId="62789A84" w14:textId="77777777" w:rsidR="00D54E72" w:rsidRDefault="00000000">
      <w:pPr>
        <w:spacing w:after="0" w:line="240" w:lineRule="auto"/>
        <w:ind w:firstLine="720"/>
        <w:jc w:val="both"/>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 xml:space="preserve">6. </w:t>
      </w:r>
      <w:r>
        <w:rPr>
          <w:rFonts w:ascii="Times New Roman" w:eastAsia="Times New Roman" w:hAnsi="Times New Roman" w:cs="Times New Roman"/>
          <w:b/>
          <w:i/>
          <w:sz w:val="24"/>
          <w:szCs w:val="24"/>
          <w:lang w:val="it-IT"/>
        </w:rPr>
        <w:t>Documentele contractului</w:t>
      </w:r>
    </w:p>
    <w:p w14:paraId="47CC9823"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i/>
          <w:sz w:val="24"/>
          <w:szCs w:val="24"/>
          <w:lang w:val="it-IT"/>
        </w:rPr>
        <w:t>6</w:t>
      </w:r>
      <w:r>
        <w:rPr>
          <w:rFonts w:ascii="Times New Roman" w:eastAsia="Times New Roman" w:hAnsi="Times New Roman" w:cs="Times New Roman"/>
          <w:sz w:val="24"/>
          <w:szCs w:val="24"/>
          <w:lang w:val="it-IT"/>
        </w:rPr>
        <w:t>.1 - Documentele contractului sunt:</w:t>
      </w:r>
    </w:p>
    <w:p w14:paraId="0EF55CEC" w14:textId="77777777" w:rsidR="00D54E72" w:rsidRDefault="00000000">
      <w:pPr>
        <w:autoSpaceDE w:val="0"/>
        <w:autoSpaceDN w:val="0"/>
        <w:adjustRightInd w:val="0"/>
        <w:spacing w:after="0" w:line="240" w:lineRule="auto"/>
        <w:ind w:firstLine="720"/>
        <w:rPr>
          <w:rFonts w:ascii="Times New (W1)" w:eastAsia="Times New Roman" w:hAnsi="Times New (W1)" w:cs="Times New Roman"/>
          <w:i/>
          <w:iCs/>
          <w:color w:val="000000"/>
          <w:sz w:val="24"/>
          <w:szCs w:val="24"/>
          <w:lang w:val="ro-RO"/>
        </w:rPr>
      </w:pPr>
      <w:r>
        <w:rPr>
          <w:rFonts w:ascii="Times New (W1)" w:eastAsia="Times New Roman" w:hAnsi="Times New (W1)" w:cs="Times New Roman"/>
          <w:i/>
          <w:iCs/>
          <w:color w:val="000000"/>
          <w:sz w:val="24"/>
          <w:szCs w:val="24"/>
          <w:lang w:val="ro-RO"/>
        </w:rPr>
        <w:t>a) caietul de sarcini;</w:t>
      </w:r>
    </w:p>
    <w:p w14:paraId="75FA73EB" w14:textId="77777777" w:rsidR="00D54E72" w:rsidRDefault="00000000">
      <w:pPr>
        <w:autoSpaceDE w:val="0"/>
        <w:autoSpaceDN w:val="0"/>
        <w:adjustRightInd w:val="0"/>
        <w:spacing w:after="0" w:line="240" w:lineRule="auto"/>
        <w:ind w:firstLine="720"/>
        <w:rPr>
          <w:rFonts w:ascii="Times New (W1)" w:eastAsia="Times New Roman" w:hAnsi="Times New (W1)" w:cs="Times New Roman"/>
          <w:i/>
          <w:iCs/>
          <w:color w:val="000000"/>
          <w:sz w:val="24"/>
          <w:szCs w:val="24"/>
          <w:lang w:val="ro-RO"/>
        </w:rPr>
      </w:pPr>
      <w:r>
        <w:rPr>
          <w:rFonts w:ascii="Times New (W1)" w:eastAsia="Times New Roman" w:hAnsi="Times New (W1)" w:cs="Times New Roman"/>
          <w:i/>
          <w:iCs/>
          <w:color w:val="000000"/>
          <w:sz w:val="24"/>
          <w:szCs w:val="24"/>
          <w:lang w:val="ro-RO"/>
        </w:rPr>
        <w:t>b) propunerea tehnică şi propunerea financiară;</w:t>
      </w:r>
    </w:p>
    <w:p w14:paraId="243DE254" w14:textId="77777777" w:rsidR="00D54E72" w:rsidRDefault="00000000">
      <w:pPr>
        <w:spacing w:after="0" w:line="240" w:lineRule="auto"/>
        <w:ind w:firstLine="720"/>
        <w:jc w:val="both"/>
        <w:rPr>
          <w:rFonts w:ascii="Times New (W1)" w:eastAsia="Times New Roman" w:hAnsi="Times New (W1)" w:cs="Times New Roman"/>
          <w:i/>
          <w:iCs/>
          <w:color w:val="000000"/>
          <w:sz w:val="24"/>
          <w:szCs w:val="20"/>
          <w:lang w:val="ro-RO"/>
        </w:rPr>
      </w:pPr>
      <w:r>
        <w:rPr>
          <w:rFonts w:ascii="Times New (W1)" w:eastAsia="Times New Roman" w:hAnsi="Times New (W1)" w:cs="Times New Roman"/>
          <w:i/>
          <w:iCs/>
          <w:color w:val="000000"/>
          <w:sz w:val="24"/>
          <w:szCs w:val="20"/>
          <w:lang w:val="ro-RO"/>
        </w:rPr>
        <w:t>c) angajamentul ferm de susţinere din partea unui terţ, dacă este cazul.</w:t>
      </w:r>
    </w:p>
    <w:p w14:paraId="75206FFA"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b/>
          <w:i/>
          <w:sz w:val="24"/>
          <w:szCs w:val="24"/>
          <w:lang w:val="ro-RO"/>
        </w:rPr>
        <w:t>7.</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b/>
          <w:i/>
          <w:sz w:val="24"/>
          <w:szCs w:val="24"/>
          <w:lang w:val="ro-RO"/>
        </w:rPr>
        <w:t>Obligaţiile principale ale prestatorului</w:t>
      </w:r>
    </w:p>
    <w:p w14:paraId="7874C440"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7.1- Prestatorul se obligă să presteze serviciile care fac obiectul prezentul contract în perioada/perioadele convenite şi în conformitate cu obligaţiile asumate.</w:t>
      </w:r>
    </w:p>
    <w:p w14:paraId="3299C3F6"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7.2- Prestatorul se obligă să presteze serviciile la standardele şi/sau performanţele prezentate în propunerea tehnică, anexă la contract.</w:t>
      </w:r>
      <w:r>
        <w:rPr>
          <w:rFonts w:ascii="Times New Roman" w:eastAsia="Times New Roman" w:hAnsi="Times New Roman" w:cs="Times New Roman"/>
          <w:b/>
          <w:sz w:val="24"/>
          <w:szCs w:val="24"/>
          <w:lang w:val="ro-RO"/>
        </w:rPr>
        <w:t xml:space="preserve"> </w:t>
      </w:r>
    </w:p>
    <w:p w14:paraId="4FFF7FD2"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7.3 - Prestatorul se obligă să presteze serviciile în conformitate cu graficul de prestare prezentat în propunerea tehnică.</w:t>
      </w:r>
    </w:p>
    <w:p w14:paraId="17D771C2"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7.4 - Prestatorul se obligă să despăgubească achizitorul împotriva oricăror:</w:t>
      </w:r>
    </w:p>
    <w:p w14:paraId="3F33EA7B" w14:textId="77777777" w:rsidR="00D54E72" w:rsidRDefault="00000000">
      <w:pPr>
        <w:numPr>
          <w:ilvl w:val="0"/>
          <w:numId w:val="1"/>
        </w:numPr>
        <w:tabs>
          <w:tab w:val="clear" w:pos="780"/>
          <w:tab w:val="left" w:pos="360"/>
        </w:tabs>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45B743B4" w14:textId="77777777" w:rsidR="00D54E72" w:rsidRDefault="00000000">
      <w:pPr>
        <w:numPr>
          <w:ilvl w:val="0"/>
          <w:numId w:val="1"/>
        </w:numPr>
        <w:tabs>
          <w:tab w:val="clear" w:pos="780"/>
          <w:tab w:val="left" w:pos="360"/>
        </w:tabs>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daune-interese, costuri, taxe şi cheltuieli de orice natură, aferente.</w:t>
      </w:r>
    </w:p>
    <w:p w14:paraId="22AD341F"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b/>
          <w:i/>
          <w:sz w:val="24"/>
          <w:szCs w:val="24"/>
          <w:lang w:val="ro-RO"/>
        </w:rPr>
        <w:t>8</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b/>
          <w:i/>
          <w:sz w:val="24"/>
          <w:szCs w:val="24"/>
          <w:lang w:val="ro-RO"/>
        </w:rPr>
        <w:t>Obligaţiile principale ale achizitorului</w:t>
      </w:r>
    </w:p>
    <w:p w14:paraId="69B55A08"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8.1 – Achizitorul se obligă să plătească preţul convenit în prezentul contract pentru serviciile prestate. </w:t>
      </w:r>
    </w:p>
    <w:p w14:paraId="6D4BDDC3"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8.2- Achizitorul se obligă să recepţioneze serviciile prestate în termenul convenit.</w:t>
      </w:r>
    </w:p>
    <w:p w14:paraId="12878185" w14:textId="77777777" w:rsidR="00D54E72" w:rsidRDefault="00000000">
      <w:pPr>
        <w:spacing w:after="0" w:line="240" w:lineRule="auto"/>
        <w:ind w:firstLine="720"/>
        <w:jc w:val="both"/>
        <w:rPr>
          <w:rFonts w:ascii="Cambria" w:eastAsia="Times New Roman" w:hAnsi="Cambria" w:cs="Cambria"/>
          <w:lang w:val="es-ES"/>
        </w:rPr>
      </w:pPr>
      <w:r>
        <w:rPr>
          <w:rFonts w:ascii="Times New Roman" w:eastAsia="Times New Roman" w:hAnsi="Times New Roman" w:cs="Times New Roman"/>
          <w:sz w:val="24"/>
          <w:szCs w:val="20"/>
          <w:lang w:val="ro-RO"/>
        </w:rPr>
        <w:t xml:space="preserve">8.3 - Achizitorul se obligă să </w:t>
      </w:r>
      <w:proofErr w:type="spellStart"/>
      <w:r>
        <w:rPr>
          <w:rFonts w:ascii="Cambria" w:eastAsia="Times New Roman" w:hAnsi="Cambria" w:cs="Cambria"/>
          <w:lang w:val="es-ES"/>
        </w:rPr>
        <w:t>efectueze</w:t>
      </w:r>
      <w:proofErr w:type="spellEnd"/>
      <w:r>
        <w:rPr>
          <w:rFonts w:ascii="Cambria" w:eastAsia="Times New Roman" w:hAnsi="Cambria" w:cs="Cambria"/>
          <w:lang w:val="es-ES"/>
        </w:rPr>
        <w:t xml:space="preserve"> lunar plata </w:t>
      </w:r>
      <w:proofErr w:type="spellStart"/>
      <w:r>
        <w:rPr>
          <w:rFonts w:ascii="Cambria" w:eastAsia="Times New Roman" w:hAnsi="Cambria" w:cs="Cambria"/>
          <w:lang w:val="es-ES"/>
        </w:rPr>
        <w:t>către</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prestator</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în</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termen</w:t>
      </w:r>
      <w:proofErr w:type="spellEnd"/>
      <w:r>
        <w:rPr>
          <w:rFonts w:ascii="Cambria" w:eastAsia="Times New Roman" w:hAnsi="Cambria" w:cs="Cambria"/>
          <w:lang w:val="es-ES"/>
        </w:rPr>
        <w:t xml:space="preserve"> de  30 de </w:t>
      </w:r>
      <w:proofErr w:type="spellStart"/>
      <w:r>
        <w:rPr>
          <w:rFonts w:ascii="Cambria" w:eastAsia="Times New Roman" w:hAnsi="Cambria" w:cs="Cambria"/>
          <w:lang w:val="es-ES"/>
        </w:rPr>
        <w:t>zile</w:t>
      </w:r>
      <w:proofErr w:type="spellEnd"/>
      <w:r>
        <w:rPr>
          <w:rFonts w:ascii="Cambria" w:eastAsia="Times New Roman" w:hAnsi="Cambria" w:cs="Cambria"/>
          <w:lang w:val="es-ES"/>
        </w:rPr>
        <w:t xml:space="preserve"> de la </w:t>
      </w:r>
      <w:proofErr w:type="spellStart"/>
      <w:r>
        <w:rPr>
          <w:rFonts w:ascii="Cambria" w:eastAsia="Times New Roman" w:hAnsi="Cambria" w:cs="Cambria"/>
          <w:lang w:val="es-ES"/>
        </w:rPr>
        <w:t>acceptarea</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facturii</w:t>
      </w:r>
      <w:proofErr w:type="spellEnd"/>
      <w:r>
        <w:rPr>
          <w:rFonts w:ascii="Cambria" w:eastAsia="Times New Roman" w:hAnsi="Cambria" w:cs="Cambria"/>
          <w:lang w:val="es-ES"/>
        </w:rPr>
        <w:t xml:space="preserve"> de </w:t>
      </w:r>
      <w:proofErr w:type="spellStart"/>
      <w:r>
        <w:rPr>
          <w:rFonts w:ascii="Cambria" w:eastAsia="Times New Roman" w:hAnsi="Cambria" w:cs="Cambria"/>
          <w:lang w:val="es-ES"/>
        </w:rPr>
        <w:t>către</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acesta</w:t>
      </w:r>
      <w:proofErr w:type="spellEnd"/>
      <w:r>
        <w:rPr>
          <w:rFonts w:ascii="Cambria" w:eastAsia="Times New Roman" w:hAnsi="Cambria" w:cs="Cambria"/>
          <w:lang w:val="es-ES"/>
        </w:rPr>
        <w:t xml:space="preserve"> pe baza </w:t>
      </w:r>
      <w:proofErr w:type="spellStart"/>
      <w:r>
        <w:rPr>
          <w:rFonts w:ascii="Cambria" w:eastAsia="Times New Roman" w:hAnsi="Cambria" w:cs="Cambria"/>
          <w:lang w:val="es-ES"/>
        </w:rPr>
        <w:t>situaţiilor</w:t>
      </w:r>
      <w:proofErr w:type="spellEnd"/>
      <w:r>
        <w:rPr>
          <w:rFonts w:ascii="Cambria" w:eastAsia="Times New Roman" w:hAnsi="Cambria" w:cs="Cambria"/>
          <w:lang w:val="es-ES"/>
        </w:rPr>
        <w:t xml:space="preserve"> de </w:t>
      </w:r>
      <w:proofErr w:type="spellStart"/>
      <w:r>
        <w:rPr>
          <w:rFonts w:ascii="Cambria" w:eastAsia="Times New Roman" w:hAnsi="Cambria" w:cs="Cambria"/>
          <w:lang w:val="es-ES"/>
        </w:rPr>
        <w:t>livrare</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întocmite</w:t>
      </w:r>
      <w:proofErr w:type="spellEnd"/>
      <w:r>
        <w:rPr>
          <w:rFonts w:ascii="Cambria" w:eastAsia="Times New Roman" w:hAnsi="Cambria" w:cs="Cambria"/>
          <w:lang w:val="es-ES"/>
        </w:rPr>
        <w:t xml:space="preserve"> de </w:t>
      </w:r>
      <w:proofErr w:type="spellStart"/>
      <w:r>
        <w:rPr>
          <w:rFonts w:ascii="Cambria" w:eastAsia="Times New Roman" w:hAnsi="Cambria" w:cs="Cambria"/>
          <w:lang w:val="es-ES"/>
        </w:rPr>
        <w:t>prestator</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verificate</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şi</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acceptate</w:t>
      </w:r>
      <w:proofErr w:type="spellEnd"/>
      <w:r>
        <w:rPr>
          <w:rFonts w:ascii="Cambria" w:eastAsia="Times New Roman" w:hAnsi="Cambria" w:cs="Cambria"/>
          <w:lang w:val="es-ES"/>
        </w:rPr>
        <w:t xml:space="preserve"> de </w:t>
      </w:r>
      <w:proofErr w:type="spellStart"/>
      <w:r>
        <w:rPr>
          <w:rFonts w:ascii="Cambria" w:eastAsia="Times New Roman" w:hAnsi="Cambria" w:cs="Cambria"/>
          <w:lang w:val="es-ES"/>
        </w:rPr>
        <w:t>achizitor</w:t>
      </w:r>
      <w:proofErr w:type="spellEnd"/>
      <w:r>
        <w:rPr>
          <w:rFonts w:ascii="Cambria" w:eastAsia="Times New Roman" w:hAnsi="Cambria" w:cs="Cambria"/>
          <w:lang w:val="es-ES"/>
        </w:rPr>
        <w:t>.</w:t>
      </w:r>
    </w:p>
    <w:p w14:paraId="73809292" w14:textId="77777777" w:rsidR="00D54E72" w:rsidRDefault="00000000">
      <w:pPr>
        <w:spacing w:after="0" w:line="240" w:lineRule="auto"/>
        <w:ind w:firstLine="720"/>
        <w:jc w:val="both"/>
        <w:rPr>
          <w:rFonts w:ascii="Times New Roman" w:eastAsia="Times New Roman" w:hAnsi="Times New Roman" w:cs="Times New Roman"/>
          <w:b/>
          <w:sz w:val="24"/>
          <w:szCs w:val="24"/>
          <w:lang w:val="nl-NL"/>
        </w:rPr>
      </w:pPr>
      <w:r>
        <w:rPr>
          <w:rFonts w:ascii="Times New Roman" w:eastAsia="Times New Roman" w:hAnsi="Times New Roman" w:cs="Times New Roman"/>
          <w:b/>
          <w:i/>
          <w:sz w:val="24"/>
          <w:szCs w:val="24"/>
          <w:lang w:val="nl-NL"/>
        </w:rPr>
        <w:t>9.</w:t>
      </w:r>
      <w:r>
        <w:rPr>
          <w:rFonts w:ascii="Times New Roman" w:eastAsia="Times New Roman" w:hAnsi="Times New Roman" w:cs="Times New Roman"/>
          <w:b/>
          <w:sz w:val="24"/>
          <w:szCs w:val="24"/>
          <w:lang w:val="nl-NL"/>
        </w:rPr>
        <w:t xml:space="preserve"> </w:t>
      </w:r>
      <w:proofErr w:type="spellStart"/>
      <w:r>
        <w:rPr>
          <w:rFonts w:ascii="Times New Roman" w:eastAsia="Times New Roman" w:hAnsi="Times New Roman" w:cs="Times New Roman"/>
          <w:b/>
          <w:i/>
          <w:sz w:val="24"/>
          <w:szCs w:val="24"/>
          <w:lang w:val="nl-NL"/>
        </w:rPr>
        <w:t>Sancţiuni</w:t>
      </w:r>
      <w:proofErr w:type="spellEnd"/>
      <w:r>
        <w:rPr>
          <w:rFonts w:ascii="Times New Roman" w:eastAsia="Times New Roman" w:hAnsi="Times New Roman" w:cs="Times New Roman"/>
          <w:b/>
          <w:i/>
          <w:sz w:val="24"/>
          <w:szCs w:val="24"/>
          <w:lang w:val="nl-NL"/>
        </w:rPr>
        <w:t xml:space="preserve"> </w:t>
      </w:r>
      <w:proofErr w:type="spellStart"/>
      <w:r>
        <w:rPr>
          <w:rFonts w:ascii="Times New Roman" w:eastAsia="Times New Roman" w:hAnsi="Times New Roman" w:cs="Times New Roman"/>
          <w:b/>
          <w:i/>
          <w:sz w:val="24"/>
          <w:szCs w:val="24"/>
          <w:lang w:val="nl-NL"/>
        </w:rPr>
        <w:t>pentru</w:t>
      </w:r>
      <w:proofErr w:type="spellEnd"/>
      <w:r>
        <w:rPr>
          <w:rFonts w:ascii="Times New Roman" w:eastAsia="Times New Roman" w:hAnsi="Times New Roman" w:cs="Times New Roman"/>
          <w:b/>
          <w:i/>
          <w:sz w:val="24"/>
          <w:szCs w:val="24"/>
          <w:lang w:val="nl-NL"/>
        </w:rPr>
        <w:t xml:space="preserve"> </w:t>
      </w:r>
      <w:proofErr w:type="spellStart"/>
      <w:r>
        <w:rPr>
          <w:rFonts w:ascii="Times New Roman" w:eastAsia="Times New Roman" w:hAnsi="Times New Roman" w:cs="Times New Roman"/>
          <w:b/>
          <w:i/>
          <w:sz w:val="24"/>
          <w:szCs w:val="24"/>
          <w:lang w:val="nl-NL"/>
        </w:rPr>
        <w:t>neîndeplinirea</w:t>
      </w:r>
      <w:proofErr w:type="spellEnd"/>
      <w:r>
        <w:rPr>
          <w:rFonts w:ascii="Times New Roman" w:eastAsia="Times New Roman" w:hAnsi="Times New Roman" w:cs="Times New Roman"/>
          <w:b/>
          <w:i/>
          <w:sz w:val="24"/>
          <w:szCs w:val="24"/>
          <w:lang w:val="nl-NL"/>
        </w:rPr>
        <w:t xml:space="preserve"> </w:t>
      </w:r>
      <w:proofErr w:type="spellStart"/>
      <w:r>
        <w:rPr>
          <w:rFonts w:ascii="Times New Roman" w:eastAsia="Times New Roman" w:hAnsi="Times New Roman" w:cs="Times New Roman"/>
          <w:b/>
          <w:i/>
          <w:sz w:val="24"/>
          <w:szCs w:val="24"/>
          <w:lang w:val="nl-NL"/>
        </w:rPr>
        <w:t>culpabilă</w:t>
      </w:r>
      <w:proofErr w:type="spellEnd"/>
      <w:r>
        <w:rPr>
          <w:rFonts w:ascii="Times New Roman" w:eastAsia="Times New Roman" w:hAnsi="Times New Roman" w:cs="Times New Roman"/>
          <w:b/>
          <w:i/>
          <w:sz w:val="24"/>
          <w:szCs w:val="24"/>
          <w:lang w:val="nl-NL"/>
        </w:rPr>
        <w:t xml:space="preserve"> a </w:t>
      </w:r>
      <w:proofErr w:type="spellStart"/>
      <w:r>
        <w:rPr>
          <w:rFonts w:ascii="Times New Roman" w:eastAsia="Times New Roman" w:hAnsi="Times New Roman" w:cs="Times New Roman"/>
          <w:b/>
          <w:i/>
          <w:sz w:val="24"/>
          <w:szCs w:val="24"/>
          <w:lang w:val="nl-NL"/>
        </w:rPr>
        <w:t>obligaţiilor</w:t>
      </w:r>
      <w:proofErr w:type="spellEnd"/>
      <w:r>
        <w:rPr>
          <w:rFonts w:ascii="Times New Roman" w:eastAsia="Times New Roman" w:hAnsi="Times New Roman" w:cs="Times New Roman"/>
          <w:b/>
          <w:i/>
          <w:sz w:val="24"/>
          <w:szCs w:val="24"/>
          <w:lang w:val="nl-NL"/>
        </w:rPr>
        <w:t xml:space="preserve"> </w:t>
      </w:r>
    </w:p>
    <w:p w14:paraId="2683E147" w14:textId="77777777" w:rsidR="00D54E72" w:rsidRDefault="00000000">
      <w:pPr>
        <w:spacing w:after="0" w:line="240" w:lineRule="auto"/>
        <w:ind w:firstLine="72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9.1 - </w:t>
      </w:r>
      <w:proofErr w:type="spellStart"/>
      <w:r>
        <w:rPr>
          <w:rFonts w:ascii="Times New Roman" w:eastAsia="Times New Roman" w:hAnsi="Times New Roman" w:cs="Times New Roman"/>
          <w:sz w:val="24"/>
          <w:szCs w:val="24"/>
          <w:lang w:val="nl-NL"/>
        </w:rPr>
        <w:t>În</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cazul</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în</w:t>
      </w:r>
      <w:proofErr w:type="spellEnd"/>
      <w:r>
        <w:rPr>
          <w:rFonts w:ascii="Times New Roman" w:eastAsia="Times New Roman" w:hAnsi="Times New Roman" w:cs="Times New Roman"/>
          <w:sz w:val="24"/>
          <w:szCs w:val="24"/>
          <w:lang w:val="nl-NL"/>
        </w:rPr>
        <w:t xml:space="preserve"> care, </w:t>
      </w:r>
      <w:proofErr w:type="spellStart"/>
      <w:r>
        <w:rPr>
          <w:rFonts w:ascii="Times New Roman" w:eastAsia="Times New Roman" w:hAnsi="Times New Roman" w:cs="Times New Roman"/>
          <w:sz w:val="24"/>
          <w:szCs w:val="24"/>
          <w:lang w:val="nl-NL"/>
        </w:rPr>
        <w:t>din</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vina</w:t>
      </w:r>
      <w:proofErr w:type="spellEnd"/>
      <w:r>
        <w:rPr>
          <w:rFonts w:ascii="Times New Roman" w:eastAsia="Times New Roman" w:hAnsi="Times New Roman" w:cs="Times New Roman"/>
          <w:sz w:val="24"/>
          <w:szCs w:val="24"/>
          <w:lang w:val="nl-NL"/>
        </w:rPr>
        <w:t xml:space="preserve"> sa </w:t>
      </w:r>
      <w:proofErr w:type="spellStart"/>
      <w:r>
        <w:rPr>
          <w:rFonts w:ascii="Times New Roman" w:eastAsia="Times New Roman" w:hAnsi="Times New Roman" w:cs="Times New Roman"/>
          <w:sz w:val="24"/>
          <w:szCs w:val="24"/>
          <w:lang w:val="nl-NL"/>
        </w:rPr>
        <w:t>exclusivă</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prestatorul</w:t>
      </w:r>
      <w:proofErr w:type="spellEnd"/>
      <w:r>
        <w:rPr>
          <w:rFonts w:ascii="Times New Roman" w:eastAsia="Times New Roman" w:hAnsi="Times New Roman" w:cs="Times New Roman"/>
          <w:sz w:val="24"/>
          <w:szCs w:val="24"/>
          <w:lang w:val="nl-NL"/>
        </w:rPr>
        <w:t xml:space="preserve"> nu </w:t>
      </w:r>
      <w:proofErr w:type="spellStart"/>
      <w:r>
        <w:rPr>
          <w:rFonts w:ascii="Times New Roman" w:eastAsia="Times New Roman" w:hAnsi="Times New Roman" w:cs="Times New Roman"/>
          <w:sz w:val="24"/>
          <w:szCs w:val="24"/>
          <w:lang w:val="nl-NL"/>
        </w:rPr>
        <w:t>reuşeşte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să-şi</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execute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obligaţiile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asumate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prin</w:t>
      </w:r>
      <w:proofErr w:type="spellEnd"/>
      <w:r>
        <w:rPr>
          <w:rFonts w:ascii="Times New Roman" w:eastAsia="Times New Roman" w:hAnsi="Times New Roman" w:cs="Times New Roman"/>
          <w:sz w:val="24"/>
          <w:szCs w:val="24"/>
          <w:lang w:val="nl-NL"/>
        </w:rPr>
        <w:t xml:space="preserve"> contract, </w:t>
      </w:r>
      <w:proofErr w:type="spellStart"/>
      <w:r>
        <w:rPr>
          <w:rFonts w:ascii="Times New Roman" w:eastAsia="Times New Roman" w:hAnsi="Times New Roman" w:cs="Times New Roman"/>
          <w:sz w:val="24"/>
          <w:szCs w:val="24"/>
          <w:lang w:val="nl-NL"/>
        </w:rPr>
        <w:t>atunci</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achizitorul</w:t>
      </w:r>
      <w:proofErr w:type="spellEnd"/>
      <w:r>
        <w:rPr>
          <w:rFonts w:ascii="Times New Roman" w:eastAsia="Times New Roman" w:hAnsi="Times New Roman" w:cs="Times New Roman"/>
          <w:sz w:val="24"/>
          <w:szCs w:val="24"/>
          <w:lang w:val="nl-NL"/>
        </w:rPr>
        <w:t xml:space="preserve"> are </w:t>
      </w:r>
      <w:proofErr w:type="spellStart"/>
      <w:r>
        <w:rPr>
          <w:rFonts w:ascii="Times New Roman" w:eastAsia="Times New Roman" w:hAnsi="Times New Roman" w:cs="Times New Roman"/>
          <w:sz w:val="24"/>
          <w:szCs w:val="24"/>
          <w:lang w:val="nl-NL"/>
        </w:rPr>
        <w:t>dreptul</w:t>
      </w:r>
      <w:proofErr w:type="spellEnd"/>
      <w:r>
        <w:rPr>
          <w:rFonts w:ascii="Times New Roman" w:eastAsia="Times New Roman" w:hAnsi="Times New Roman" w:cs="Times New Roman"/>
          <w:sz w:val="24"/>
          <w:szCs w:val="24"/>
          <w:lang w:val="nl-NL"/>
        </w:rPr>
        <w:t xml:space="preserve"> de a </w:t>
      </w:r>
      <w:proofErr w:type="spellStart"/>
      <w:r>
        <w:rPr>
          <w:rFonts w:ascii="Times New Roman" w:eastAsia="Times New Roman" w:hAnsi="Times New Roman" w:cs="Times New Roman"/>
          <w:sz w:val="24"/>
          <w:szCs w:val="24"/>
          <w:lang w:val="nl-NL"/>
        </w:rPr>
        <w:t>deduce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din</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preţul</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contractului</w:t>
      </w:r>
      <w:proofErr w:type="spellEnd"/>
      <w:r>
        <w:rPr>
          <w:rFonts w:ascii="Times New Roman" w:eastAsia="Times New Roman" w:hAnsi="Times New Roman" w:cs="Times New Roman"/>
          <w:sz w:val="24"/>
          <w:szCs w:val="24"/>
          <w:lang w:val="nl-NL"/>
        </w:rPr>
        <w:t xml:space="preserve">, ca </w:t>
      </w:r>
      <w:proofErr w:type="spellStart"/>
      <w:r>
        <w:rPr>
          <w:rFonts w:ascii="Times New Roman" w:eastAsia="Times New Roman" w:hAnsi="Times New Roman" w:cs="Times New Roman"/>
          <w:sz w:val="24"/>
          <w:szCs w:val="24"/>
          <w:lang w:val="nl-NL"/>
        </w:rPr>
        <w:t>penalităţi</w:t>
      </w:r>
      <w:proofErr w:type="spellEnd"/>
      <w:r>
        <w:rPr>
          <w:rFonts w:ascii="Times New Roman" w:eastAsia="Times New Roman" w:hAnsi="Times New Roman" w:cs="Times New Roman"/>
          <w:sz w:val="24"/>
          <w:szCs w:val="24"/>
          <w:lang w:val="nl-NL"/>
        </w:rPr>
        <w:t xml:space="preserve">, o </w:t>
      </w:r>
      <w:proofErr w:type="spellStart"/>
      <w:r>
        <w:rPr>
          <w:rFonts w:ascii="Times New Roman" w:eastAsia="Times New Roman" w:hAnsi="Times New Roman" w:cs="Times New Roman"/>
          <w:sz w:val="24"/>
          <w:szCs w:val="24"/>
          <w:lang w:val="nl-NL"/>
        </w:rPr>
        <w:t>sumă</w:t>
      </w:r>
      <w:proofErr w:type="spellEnd"/>
      <w:r>
        <w:rPr>
          <w:rFonts w:ascii="Times New Roman" w:eastAsia="Times New Roman" w:hAnsi="Times New Roman" w:cs="Times New Roman"/>
          <w:sz w:val="24"/>
          <w:szCs w:val="24"/>
          <w:lang w:val="nl-NL"/>
        </w:rPr>
        <w:t xml:space="preserve"> de 0,1% </w:t>
      </w:r>
      <w:proofErr w:type="spellStart"/>
      <w:r>
        <w:rPr>
          <w:rFonts w:ascii="Times New Roman" w:eastAsia="Times New Roman" w:hAnsi="Times New Roman" w:cs="Times New Roman"/>
          <w:sz w:val="24"/>
          <w:szCs w:val="24"/>
          <w:lang w:val="nl-NL"/>
        </w:rPr>
        <w:t>pe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zi</w:t>
      </w:r>
      <w:proofErr w:type="spellEnd"/>
      <w:r>
        <w:rPr>
          <w:rFonts w:ascii="Times New Roman" w:eastAsia="Times New Roman" w:hAnsi="Times New Roman" w:cs="Times New Roman"/>
          <w:sz w:val="24"/>
          <w:szCs w:val="24"/>
          <w:lang w:val="nl-NL"/>
        </w:rPr>
        <w:t xml:space="preserve"> de </w:t>
      </w:r>
      <w:proofErr w:type="spellStart"/>
      <w:r>
        <w:rPr>
          <w:rFonts w:ascii="Times New Roman" w:eastAsia="Times New Roman" w:hAnsi="Times New Roman" w:cs="Times New Roman"/>
          <w:sz w:val="24"/>
          <w:szCs w:val="24"/>
          <w:lang w:val="nl-NL"/>
        </w:rPr>
        <w:t>intarziere</w:t>
      </w:r>
      <w:proofErr w:type="spellEnd"/>
      <w:r>
        <w:rPr>
          <w:rFonts w:ascii="Times New Roman" w:eastAsia="Times New Roman" w:hAnsi="Times New Roman" w:cs="Times New Roman"/>
          <w:sz w:val="24"/>
          <w:szCs w:val="24"/>
          <w:lang w:val="nl-NL"/>
        </w:rPr>
        <w:t>.</w:t>
      </w:r>
    </w:p>
    <w:p w14:paraId="2C662C8C"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9.2 - În cazul în care achizitorul nu onorează facturile în termenul perioadei convenite, atunci acesta are obligaţia de a plăti, ca penalităţi, </w:t>
      </w:r>
      <w:r>
        <w:rPr>
          <w:rFonts w:ascii="Times New Roman" w:eastAsia="Times New Roman" w:hAnsi="Times New Roman" w:cs="Times New Roman"/>
          <w:sz w:val="24"/>
          <w:szCs w:val="24"/>
          <w:lang w:val="nl-NL"/>
        </w:rPr>
        <w:t xml:space="preserve">o </w:t>
      </w:r>
      <w:proofErr w:type="spellStart"/>
      <w:r>
        <w:rPr>
          <w:rFonts w:ascii="Times New Roman" w:eastAsia="Times New Roman" w:hAnsi="Times New Roman" w:cs="Times New Roman"/>
          <w:sz w:val="24"/>
          <w:szCs w:val="24"/>
          <w:lang w:val="nl-NL"/>
        </w:rPr>
        <w:t>sumă</w:t>
      </w:r>
      <w:proofErr w:type="spellEnd"/>
      <w:r>
        <w:rPr>
          <w:rFonts w:ascii="Times New Roman" w:eastAsia="Times New Roman" w:hAnsi="Times New Roman" w:cs="Times New Roman"/>
          <w:sz w:val="24"/>
          <w:szCs w:val="24"/>
          <w:lang w:val="nl-NL"/>
        </w:rPr>
        <w:t xml:space="preserve"> de 0,1% </w:t>
      </w:r>
      <w:proofErr w:type="spellStart"/>
      <w:r>
        <w:rPr>
          <w:rFonts w:ascii="Times New Roman" w:eastAsia="Times New Roman" w:hAnsi="Times New Roman" w:cs="Times New Roman"/>
          <w:sz w:val="24"/>
          <w:szCs w:val="24"/>
          <w:lang w:val="nl-NL"/>
        </w:rPr>
        <w:t>pe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zi</w:t>
      </w:r>
      <w:proofErr w:type="spellEnd"/>
      <w:r>
        <w:rPr>
          <w:rFonts w:ascii="Times New Roman" w:eastAsia="Times New Roman" w:hAnsi="Times New Roman" w:cs="Times New Roman"/>
          <w:sz w:val="24"/>
          <w:szCs w:val="24"/>
          <w:lang w:val="nl-NL"/>
        </w:rPr>
        <w:t xml:space="preserve"> de </w:t>
      </w:r>
      <w:proofErr w:type="spellStart"/>
      <w:r>
        <w:rPr>
          <w:rFonts w:ascii="Times New Roman" w:eastAsia="Times New Roman" w:hAnsi="Times New Roman" w:cs="Times New Roman"/>
          <w:sz w:val="24"/>
          <w:szCs w:val="24"/>
          <w:lang w:val="nl-NL"/>
        </w:rPr>
        <w:t>intarziere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din</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preţul</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contractului</w:t>
      </w:r>
      <w:proofErr w:type="spellEnd"/>
      <w:r>
        <w:rPr>
          <w:rFonts w:ascii="Times New Roman" w:eastAsia="Times New Roman" w:hAnsi="Times New Roman" w:cs="Times New Roman"/>
          <w:sz w:val="24"/>
          <w:szCs w:val="24"/>
          <w:lang w:val="ro-RO"/>
        </w:rPr>
        <w:t>.</w:t>
      </w:r>
    </w:p>
    <w:p w14:paraId="66C7C2D6"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9.3 - Nerespectarea obligaţiilor asumate prin prezentul contract de către una dintre părţi, în mod culpabil, dă dreptul părţii lezate de a considera contractul reziliat de drept / de a cere rezilierea contractului şi de a pretinde plata de daune-interese.</w:t>
      </w:r>
    </w:p>
    <w:p w14:paraId="188A6CA1"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lastRenderedPageBreak/>
        <w:t>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11760AA6" w14:textId="77777777" w:rsidR="00D54E72" w:rsidRDefault="00D54E72">
      <w:pPr>
        <w:spacing w:after="0" w:line="240" w:lineRule="auto"/>
        <w:jc w:val="center"/>
        <w:rPr>
          <w:rFonts w:ascii="Times New Roman" w:eastAsia="Times New Roman" w:hAnsi="Times New Roman" w:cs="Times New Roman"/>
          <w:b/>
          <w:i/>
          <w:sz w:val="24"/>
          <w:szCs w:val="24"/>
          <w:lang w:val="ro-RO"/>
        </w:rPr>
      </w:pPr>
    </w:p>
    <w:p w14:paraId="78833195" w14:textId="77777777" w:rsidR="00D54E72" w:rsidRDefault="00000000">
      <w:pPr>
        <w:spacing w:after="0" w:line="240" w:lineRule="auto"/>
        <w:jc w:val="center"/>
        <w:rPr>
          <w:rFonts w:ascii="Times New Roman" w:eastAsia="Times New Roman" w:hAnsi="Times New Roman" w:cs="Times New Roman"/>
          <w:b/>
          <w:i/>
          <w:sz w:val="24"/>
          <w:szCs w:val="24"/>
          <w:lang w:val="ro-RO"/>
        </w:rPr>
      </w:pPr>
      <w:r>
        <w:rPr>
          <w:rFonts w:ascii="Times New Roman" w:eastAsia="Times New Roman" w:hAnsi="Times New Roman" w:cs="Times New Roman"/>
          <w:b/>
          <w:i/>
          <w:sz w:val="24"/>
          <w:szCs w:val="24"/>
          <w:lang w:val="ro-RO"/>
        </w:rPr>
        <w:t>Clauze specifice</w:t>
      </w:r>
    </w:p>
    <w:p w14:paraId="5C121292" w14:textId="77777777" w:rsidR="00D54E72" w:rsidRDefault="00D54E72">
      <w:pPr>
        <w:spacing w:after="0" w:line="240" w:lineRule="auto"/>
        <w:jc w:val="both"/>
        <w:rPr>
          <w:rFonts w:ascii="Times New Roman" w:eastAsia="Times New Roman" w:hAnsi="Times New Roman" w:cs="Times New Roman"/>
          <w:b/>
          <w:i/>
          <w:sz w:val="24"/>
          <w:szCs w:val="24"/>
          <w:lang w:val="ro-RO"/>
        </w:rPr>
      </w:pPr>
    </w:p>
    <w:p w14:paraId="3C5F452E" w14:textId="77777777" w:rsidR="00D54E72" w:rsidRDefault="00000000">
      <w:pPr>
        <w:spacing w:after="0" w:line="240" w:lineRule="auto"/>
        <w:ind w:firstLine="720"/>
        <w:jc w:val="both"/>
        <w:rPr>
          <w:rFonts w:ascii="Times New Roman" w:eastAsia="Times New Roman" w:hAnsi="Times New Roman" w:cs="Times New Roman"/>
          <w:b/>
          <w:i/>
          <w:sz w:val="24"/>
          <w:szCs w:val="24"/>
          <w:lang w:val="ro-RO"/>
        </w:rPr>
      </w:pPr>
      <w:r>
        <w:rPr>
          <w:rFonts w:ascii="Times New Roman" w:eastAsia="Times New Roman" w:hAnsi="Times New Roman" w:cs="Times New Roman"/>
          <w:b/>
          <w:i/>
          <w:sz w:val="24"/>
          <w:szCs w:val="24"/>
          <w:lang w:val="ro-RO"/>
        </w:rPr>
        <w:t>10. Garanţia de bună execuţie a contractului</w:t>
      </w:r>
    </w:p>
    <w:p w14:paraId="2DEDBCE5" w14:textId="77777777" w:rsidR="00D54E72" w:rsidRDefault="00000000">
      <w:pPr>
        <w:autoSpaceDE w:val="0"/>
        <w:autoSpaceDN w:val="0"/>
        <w:adjustRightInd w:val="0"/>
        <w:spacing w:before="40" w:after="4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ro-RO"/>
        </w:rPr>
        <w:t>10.1 – Nu este cazul.</w:t>
      </w:r>
    </w:p>
    <w:p w14:paraId="1474661A"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11. Alte responsabilităţi ale prestatorului</w:t>
      </w:r>
    </w:p>
    <w:p w14:paraId="507D9CCE"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11.1 - (1) Prestatorul are obligaţia de a executa serviciile prevăzute în contract cu profesionalismul şi promptitudinea cuvenite angajamentului asumat şi în conformitate cu propunerea sa tehnică.</w:t>
      </w:r>
    </w:p>
    <w:p w14:paraId="7DF56EDD" w14:textId="77777777" w:rsidR="00D54E72" w:rsidRDefault="00000000">
      <w:pPr>
        <w:spacing w:after="0" w:line="240" w:lineRule="auto"/>
        <w:ind w:left="720"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4BAB00EE"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11.2 -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14:paraId="7A4F92FC"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11.3 - Prestatorul se obligă sa incheie cu o societate de asigurari a unei Asigurări de Răspundere Profesională de minim valoarea totală a contractului.</w:t>
      </w:r>
    </w:p>
    <w:p w14:paraId="59C6B64C"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12. Alte responsabilităţi ale achizitorului</w:t>
      </w:r>
    </w:p>
    <w:p w14:paraId="374C590D"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12.1 - Achizitorul se obligă să pună la dispoziţia prestatorului orice facilităţi şi/sau informaţii pe care acesta le-a cerut în propunerea tehnică şi pe care le consideră necesare </w:t>
      </w:r>
      <w:r>
        <w:rPr>
          <w:rFonts w:ascii="Times New (W1)" w:eastAsia="Times New Roman" w:hAnsi="Times New (W1)" w:cs="Times New Roman"/>
          <w:sz w:val="24"/>
          <w:szCs w:val="24"/>
          <w:lang w:val="it-IT"/>
        </w:rPr>
        <w:t>pentru îndeplinirea</w:t>
      </w:r>
      <w:r>
        <w:rPr>
          <w:rFonts w:ascii="Times New Roman" w:eastAsia="Times New Roman" w:hAnsi="Times New Roman" w:cs="Times New Roman"/>
          <w:sz w:val="24"/>
          <w:szCs w:val="24"/>
          <w:lang w:val="it-IT"/>
        </w:rPr>
        <w:t xml:space="preserve"> contractului.</w:t>
      </w:r>
    </w:p>
    <w:p w14:paraId="07012097"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 xml:space="preserve">13. Recepţie şi verificări </w:t>
      </w:r>
    </w:p>
    <w:p w14:paraId="514C04AA"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13.1 - Achizitorul are dreptul de a verifica modul de prestare a serviciilor pentru a stabili conformitatea lor cu prevederile din propunerea tehnică. </w:t>
      </w:r>
    </w:p>
    <w:p w14:paraId="6C5BD65B" w14:textId="77777777" w:rsidR="00D54E72" w:rsidRDefault="00000000">
      <w:pPr>
        <w:spacing w:after="0" w:line="240" w:lineRule="auto"/>
        <w:ind w:firstLine="720"/>
        <w:jc w:val="both"/>
        <w:rPr>
          <w:rFonts w:ascii="Times New Roman" w:eastAsia="Times New Roman" w:hAnsi="Times New Roman" w:cs="Times New Roman"/>
          <w:b/>
          <w:sz w:val="20"/>
          <w:szCs w:val="20"/>
          <w:lang w:val="it-IT"/>
        </w:rPr>
      </w:pPr>
      <w:r>
        <w:rPr>
          <w:rFonts w:ascii="Times New Roman" w:eastAsia="Times New Roman" w:hAnsi="Times New Roman" w:cs="Times New Roman"/>
          <w:sz w:val="24"/>
          <w:szCs w:val="24"/>
          <w:lang w:val="it-IT"/>
        </w:rPr>
        <w:t>13.2 - Verificările vor fi efectuate de</w:t>
      </w:r>
      <w:r>
        <w:rPr>
          <w:rFonts w:ascii="Times New Roman" w:eastAsia="Times New Roman" w:hAnsi="Times New Roman" w:cs="Times New Roman"/>
          <w:color w:val="FF0000"/>
          <w:sz w:val="24"/>
          <w:szCs w:val="24"/>
          <w:lang w:val="it-IT"/>
        </w:rPr>
        <w:t xml:space="preserve"> </w:t>
      </w:r>
      <w:r>
        <w:rPr>
          <w:rFonts w:ascii="Times New (W1)" w:eastAsia="Times New Roman" w:hAnsi="Times New (W1)" w:cs="Times New Roman"/>
          <w:sz w:val="24"/>
          <w:szCs w:val="24"/>
          <w:lang w:val="it-IT"/>
        </w:rPr>
        <w:t xml:space="preserve">către achizitor prin reprezentanţii săi împuterniciţi, </w:t>
      </w:r>
      <w:r>
        <w:rPr>
          <w:rFonts w:ascii="Times New Roman" w:eastAsia="Times New Roman" w:hAnsi="Times New Roman" w:cs="Times New Roman"/>
          <w:sz w:val="24"/>
          <w:szCs w:val="24"/>
          <w:lang w:val="it-IT"/>
        </w:rPr>
        <w:t>în conformitate cu prevederile din prezentul contract</w:t>
      </w:r>
      <w:r>
        <w:rPr>
          <w:rFonts w:ascii="Times New Roman" w:eastAsia="Times New Roman" w:hAnsi="Times New Roman" w:cs="Times New Roman"/>
          <w:color w:val="FF0000"/>
          <w:sz w:val="24"/>
          <w:szCs w:val="24"/>
          <w:lang w:val="it-IT"/>
        </w:rPr>
        <w:t>.</w:t>
      </w:r>
      <w:r>
        <w:rPr>
          <w:rFonts w:ascii="Times New Roman" w:eastAsia="Times New Roman" w:hAnsi="Times New Roman" w:cs="Times New Roman"/>
          <w:sz w:val="24"/>
          <w:szCs w:val="24"/>
          <w:lang w:val="it-IT"/>
        </w:rPr>
        <w:t xml:space="preserve"> </w:t>
      </w:r>
    </w:p>
    <w:p w14:paraId="1A3B50C8"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14. Începere, finalizare, întârzieri, sistare</w:t>
      </w:r>
    </w:p>
    <w:p w14:paraId="7096B589" w14:textId="77777777" w:rsidR="00D54E72" w:rsidRDefault="00000000">
      <w:pPr>
        <w:spacing w:after="0" w:line="240" w:lineRule="auto"/>
        <w:ind w:firstLine="720"/>
        <w:jc w:val="both"/>
        <w:rPr>
          <w:rFonts w:ascii="Times New Roman" w:eastAsia="Times New Roman" w:hAnsi="Times New Roman" w:cs="Times New Roman"/>
          <w:i/>
          <w:sz w:val="20"/>
          <w:szCs w:val="20"/>
          <w:lang w:val="pt-BR"/>
        </w:rPr>
      </w:pPr>
      <w:r>
        <w:rPr>
          <w:rFonts w:ascii="Times New Roman" w:eastAsia="Times New Roman" w:hAnsi="Times New Roman" w:cs="Times New Roman"/>
          <w:sz w:val="24"/>
          <w:szCs w:val="24"/>
          <w:lang w:val="it-IT"/>
        </w:rPr>
        <w:t>14.1 - Prestatorul are obligaţia de a începe prestarea serviciilor din ziua urmatoare semnarii lui de ambele parti.</w:t>
      </w:r>
    </w:p>
    <w:p w14:paraId="60BF4167"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14.2 - Serviciile prestate în baza contractului trebuie finalizate în termenul convenit de părţi, termen care se calculează de la data începerii prestării serviciilor.</w:t>
      </w:r>
    </w:p>
    <w:p w14:paraId="243CF758" w14:textId="77777777" w:rsidR="00D54E72" w:rsidRDefault="00000000">
      <w:pPr>
        <w:spacing w:after="0"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14.3 - </w:t>
      </w:r>
      <w:proofErr w:type="spellStart"/>
      <w:r>
        <w:rPr>
          <w:rFonts w:ascii="Times New Roman" w:eastAsia="Times New Roman" w:hAnsi="Times New Roman" w:cs="Times New Roman"/>
          <w:sz w:val="24"/>
          <w:szCs w:val="24"/>
          <w:lang w:val="fr-FR"/>
        </w:rPr>
        <w:t>Dacă</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parcursul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îndeplinirii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contractului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prestatorul</w:t>
      </w:r>
      <w:proofErr w:type="spellEnd"/>
      <w:r>
        <w:rPr>
          <w:rFonts w:ascii="Times New Roman" w:eastAsia="Times New Roman" w:hAnsi="Times New Roman" w:cs="Times New Roman"/>
          <w:sz w:val="24"/>
          <w:szCs w:val="24"/>
          <w:lang w:val="fr-FR"/>
        </w:rPr>
        <w:t xml:space="preserve"> nu </w:t>
      </w:r>
      <w:proofErr w:type="spellStart"/>
      <w:r>
        <w:rPr>
          <w:rFonts w:ascii="Times New Roman" w:eastAsia="Times New Roman" w:hAnsi="Times New Roman" w:cs="Times New Roman"/>
          <w:sz w:val="24"/>
          <w:szCs w:val="24"/>
          <w:lang w:val="fr-FR"/>
        </w:rPr>
        <w:t>respectă</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acesta</w:t>
      </w:r>
      <w:proofErr w:type="spellEnd"/>
      <w:r>
        <w:rPr>
          <w:rFonts w:ascii="Times New Roman" w:eastAsia="Times New Roman" w:hAnsi="Times New Roman" w:cs="Times New Roman"/>
          <w:sz w:val="24"/>
          <w:szCs w:val="24"/>
          <w:lang w:val="fr-FR"/>
        </w:rPr>
        <w:t xml:space="preserve"> are </w:t>
      </w:r>
      <w:proofErr w:type="spellStart"/>
      <w:r>
        <w:rPr>
          <w:rFonts w:ascii="Times New Roman" w:eastAsia="Times New Roman" w:hAnsi="Times New Roman" w:cs="Times New Roman"/>
          <w:sz w:val="24"/>
          <w:szCs w:val="24"/>
          <w:lang w:val="fr-FR"/>
        </w:rPr>
        <w:t>obligaţia</w:t>
      </w:r>
      <w:proofErr w:type="spellEnd"/>
      <w:r>
        <w:rPr>
          <w:rFonts w:ascii="Times New Roman" w:eastAsia="Times New Roman" w:hAnsi="Times New Roman" w:cs="Times New Roman"/>
          <w:sz w:val="24"/>
          <w:szCs w:val="24"/>
          <w:lang w:val="fr-FR"/>
        </w:rPr>
        <w:t xml:space="preserve"> </w:t>
      </w:r>
      <w:proofErr w:type="gramStart"/>
      <w:r>
        <w:rPr>
          <w:rFonts w:ascii="Times New Roman" w:eastAsia="Times New Roman" w:hAnsi="Times New Roman" w:cs="Times New Roman"/>
          <w:sz w:val="24"/>
          <w:szCs w:val="24"/>
          <w:lang w:val="fr-FR"/>
        </w:rPr>
        <w:t>de a</w:t>
      </w:r>
      <w:proofErr w:type="gram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notifica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acest</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lucru</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timp</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util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achizitorului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Graficul</w:t>
      </w:r>
      <w:proofErr w:type="spellEnd"/>
      <w:r>
        <w:rPr>
          <w:rFonts w:ascii="Times New Roman" w:eastAsia="Times New Roman" w:hAnsi="Times New Roman" w:cs="Times New Roman"/>
          <w:sz w:val="24"/>
          <w:szCs w:val="24"/>
          <w:lang w:val="fr-FR"/>
        </w:rPr>
        <w:t xml:space="preserve"> de </w:t>
      </w:r>
      <w:proofErr w:type="spellStart"/>
      <w:r>
        <w:rPr>
          <w:rFonts w:ascii="Times New Roman" w:eastAsia="Times New Roman" w:hAnsi="Times New Roman" w:cs="Times New Roman"/>
          <w:sz w:val="24"/>
          <w:szCs w:val="24"/>
          <w:lang w:val="fr-FR"/>
        </w:rPr>
        <w:t>prestare</w:t>
      </w:r>
      <w:proofErr w:type="spellEnd"/>
      <w:r>
        <w:rPr>
          <w:rFonts w:ascii="Times New Roman" w:eastAsia="Times New Roman" w:hAnsi="Times New Roman" w:cs="Times New Roman"/>
          <w:sz w:val="24"/>
          <w:szCs w:val="20"/>
          <w:lang w:val="fr-FR"/>
        </w:rPr>
        <w:t xml:space="preserve"> va respecta </w:t>
      </w:r>
      <w:proofErr w:type="spellStart"/>
      <w:r>
        <w:rPr>
          <w:rFonts w:ascii="Times New Roman" w:eastAsia="Times New Roman" w:hAnsi="Times New Roman" w:cs="Times New Roman"/>
          <w:sz w:val="24"/>
          <w:szCs w:val="20"/>
          <w:lang w:val="fr-FR"/>
        </w:rPr>
        <w:t>calendarul</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şcolar</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pentru</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anul</w:t>
      </w:r>
      <w:proofErr w:type="spellEnd"/>
      <w:r>
        <w:rPr>
          <w:rFonts w:ascii="Times New Roman" w:eastAsia="Times New Roman" w:hAnsi="Times New Roman" w:cs="Times New Roman"/>
          <w:sz w:val="24"/>
          <w:szCs w:val="20"/>
          <w:lang w:val="fr-FR"/>
        </w:rPr>
        <w:t xml:space="preserve"> 2017</w:t>
      </w:r>
      <w:r>
        <w:rPr>
          <w:rFonts w:ascii="Times New Roman" w:eastAsia="Times New Roman" w:hAnsi="Times New Roman" w:cs="Times New Roman"/>
          <w:sz w:val="24"/>
          <w:szCs w:val="24"/>
          <w:lang w:val="fr-FR"/>
        </w:rPr>
        <w:t>.</w:t>
      </w:r>
    </w:p>
    <w:p w14:paraId="079D3BD4" w14:textId="77777777" w:rsidR="00273E24" w:rsidRDefault="00273E24" w:rsidP="00273E24">
      <w:pPr>
        <w:spacing w:after="0" w:line="240" w:lineRule="auto"/>
        <w:ind w:firstLine="720"/>
        <w:jc w:val="both"/>
        <w:rPr>
          <w:rFonts w:ascii="Times New Roman" w:eastAsia="Times New Roman" w:hAnsi="Times New Roman" w:cs="Times New Roman"/>
          <w:b/>
          <w:i/>
          <w:sz w:val="24"/>
          <w:szCs w:val="24"/>
          <w:lang w:val="fr-FR"/>
        </w:rPr>
      </w:pPr>
      <w:r w:rsidRPr="00FD5F47">
        <w:rPr>
          <w:rFonts w:ascii="Times New Roman" w:eastAsia="Times New Roman" w:hAnsi="Times New Roman" w:cs="Times New Roman"/>
          <w:b/>
          <w:i/>
          <w:sz w:val="24"/>
          <w:szCs w:val="24"/>
          <w:lang w:val="fr-FR"/>
        </w:rPr>
        <w:t xml:space="preserve">15. </w:t>
      </w:r>
      <w:proofErr w:type="spellStart"/>
      <w:r w:rsidRPr="00FD5F47">
        <w:rPr>
          <w:rFonts w:ascii="Times New Roman" w:eastAsia="Times New Roman" w:hAnsi="Times New Roman" w:cs="Times New Roman"/>
          <w:b/>
          <w:i/>
          <w:sz w:val="24"/>
          <w:szCs w:val="24"/>
          <w:lang w:val="fr-FR"/>
        </w:rPr>
        <w:t>Ajustarea</w:t>
      </w:r>
      <w:proofErr w:type="spellEnd"/>
      <w:r w:rsidRPr="00FD5F47">
        <w:rPr>
          <w:rFonts w:ascii="Times New Roman" w:eastAsia="Times New Roman" w:hAnsi="Times New Roman" w:cs="Times New Roman"/>
          <w:b/>
          <w:i/>
          <w:sz w:val="24"/>
          <w:szCs w:val="24"/>
          <w:lang w:val="fr-FR"/>
        </w:rPr>
        <w:t xml:space="preserve"> </w:t>
      </w:r>
      <w:proofErr w:type="spellStart"/>
      <w:r w:rsidRPr="00FD5F47">
        <w:rPr>
          <w:rFonts w:ascii="Times New Roman" w:eastAsia="Times New Roman" w:hAnsi="Times New Roman" w:cs="Times New Roman"/>
          <w:b/>
          <w:i/>
          <w:sz w:val="24"/>
          <w:szCs w:val="24"/>
          <w:lang w:val="fr-FR"/>
        </w:rPr>
        <w:t>preţului</w:t>
      </w:r>
      <w:proofErr w:type="spellEnd"/>
      <w:r w:rsidRPr="00FD5F47">
        <w:rPr>
          <w:rFonts w:ascii="Times New Roman" w:eastAsia="Times New Roman" w:hAnsi="Times New Roman" w:cs="Times New Roman"/>
          <w:b/>
          <w:i/>
          <w:sz w:val="24"/>
          <w:szCs w:val="24"/>
          <w:lang w:val="fr-FR"/>
        </w:rPr>
        <w:t xml:space="preserve"> </w:t>
      </w:r>
      <w:proofErr w:type="spellStart"/>
      <w:r w:rsidRPr="00FD5F47">
        <w:rPr>
          <w:rFonts w:ascii="Times New Roman" w:eastAsia="Times New Roman" w:hAnsi="Times New Roman" w:cs="Times New Roman"/>
          <w:b/>
          <w:i/>
          <w:sz w:val="24"/>
          <w:szCs w:val="24"/>
          <w:lang w:val="fr-FR"/>
        </w:rPr>
        <w:t>contractului</w:t>
      </w:r>
      <w:proofErr w:type="spellEnd"/>
      <w:r>
        <w:rPr>
          <w:rFonts w:ascii="Times New Roman" w:eastAsia="Times New Roman" w:hAnsi="Times New Roman" w:cs="Times New Roman"/>
          <w:b/>
          <w:i/>
          <w:sz w:val="24"/>
          <w:szCs w:val="24"/>
          <w:lang w:val="fr-FR"/>
        </w:rPr>
        <w:t xml:space="preserve"> - </w:t>
      </w:r>
      <w:r w:rsidRPr="00FD5F47">
        <w:rPr>
          <w:rFonts w:ascii="Times New Roman" w:hAnsi="Times New Roman" w:cs="Times New Roman"/>
          <w:b/>
          <w:bCs/>
          <w:sz w:val="24"/>
          <w:szCs w:val="24"/>
          <w:lang w:val="fr-FR"/>
        </w:rPr>
        <w:t>CLAUZA DE REVIZUIRE A CONTRACTULUI DE ACHIZITIE PUBLICA</w:t>
      </w:r>
    </w:p>
    <w:p w14:paraId="360CFBDF" w14:textId="77777777" w:rsidR="00273E24" w:rsidRPr="00FD5F47" w:rsidRDefault="00273E24" w:rsidP="00273E24">
      <w:pPr>
        <w:spacing w:after="0" w:line="240" w:lineRule="auto"/>
        <w:ind w:firstLine="720"/>
        <w:jc w:val="both"/>
        <w:rPr>
          <w:rFonts w:ascii="Times New Roman" w:eastAsia="Times New Roman" w:hAnsi="Times New Roman" w:cs="Times New Roman"/>
          <w:b/>
          <w:i/>
          <w:sz w:val="24"/>
          <w:szCs w:val="24"/>
          <w:lang w:val="fr-FR"/>
        </w:rPr>
      </w:pPr>
    </w:p>
    <w:p w14:paraId="2B277B45" w14:textId="77777777" w:rsidR="00273E24" w:rsidRPr="00FD5F47" w:rsidRDefault="00273E24" w:rsidP="00273E24">
      <w:pPr>
        <w:shd w:val="clear" w:color="auto" w:fill="FFFFFF"/>
        <w:rPr>
          <w:rFonts w:ascii="Times New Roman" w:hAnsi="Times New Roman" w:cs="Times New Roman"/>
          <w:b/>
          <w:bCs/>
          <w:sz w:val="24"/>
          <w:szCs w:val="24"/>
          <w:lang w:val="fr-FR"/>
        </w:rPr>
      </w:pPr>
      <w:r w:rsidRPr="00FD5F47">
        <w:rPr>
          <w:rFonts w:ascii="Times New Roman" w:eastAsia="Times New Roman" w:hAnsi="Times New Roman" w:cs="Times New Roman"/>
          <w:sz w:val="24"/>
          <w:szCs w:val="24"/>
          <w:lang w:val="fr-FR"/>
        </w:rPr>
        <w:t xml:space="preserve">15.1 - </w:t>
      </w:r>
      <w:r w:rsidRPr="00FD5F47">
        <w:rPr>
          <w:rFonts w:ascii="Times New Roman" w:hAnsi="Times New Roman" w:cs="Times New Roman"/>
          <w:b/>
          <w:bCs/>
          <w:sz w:val="24"/>
          <w:szCs w:val="24"/>
          <w:lang w:val="fr-FR"/>
        </w:rPr>
        <w:t>CLAUZA DE REVIZUIRE A CONTRACTULUI DE ACHIZITIE PUBLICA</w:t>
      </w:r>
    </w:p>
    <w:p w14:paraId="6DCE8DE7" w14:textId="77777777" w:rsidR="00BC645F" w:rsidRPr="00BC645F" w:rsidRDefault="00BC645F" w:rsidP="00BC645F">
      <w:pPr>
        <w:shd w:val="clear" w:color="auto" w:fill="FFFFFF"/>
        <w:rPr>
          <w:rFonts w:asciiTheme="majorBidi" w:hAnsiTheme="majorBidi" w:cstheme="majorBidi"/>
          <w:sz w:val="24"/>
          <w:szCs w:val="24"/>
        </w:rPr>
      </w:pPr>
      <w:r w:rsidRPr="00BC645F">
        <w:rPr>
          <w:rFonts w:asciiTheme="majorBidi" w:hAnsiTheme="majorBidi" w:cstheme="majorBidi"/>
          <w:sz w:val="24"/>
          <w:szCs w:val="24"/>
        </w:rPr>
        <w:t xml:space="preserve">Estimand ca programul  ’’Masa Sanatoasa’’, aprobat prin </w:t>
      </w:r>
      <w:r w:rsidRPr="00BC645F">
        <w:rPr>
          <w:rFonts w:asciiTheme="majorBidi" w:hAnsiTheme="majorBidi" w:cstheme="majorBidi"/>
          <w:i/>
          <w:iCs/>
          <w:sz w:val="24"/>
          <w:szCs w:val="24"/>
          <w:lang w:val="it-IT" w:eastAsia="en-GB"/>
        </w:rPr>
        <w:t xml:space="preserve">Hotararea  de guvern </w:t>
      </w:r>
      <w:r w:rsidRPr="00BC645F">
        <w:rPr>
          <w:rFonts w:asciiTheme="majorBidi" w:eastAsia="SimSun" w:hAnsiTheme="majorBidi" w:cstheme="majorBidi"/>
          <w:i/>
          <w:iCs/>
          <w:sz w:val="24"/>
          <w:szCs w:val="24"/>
          <w:lang w:val="it-IT"/>
        </w:rPr>
        <w:t>nr.</w:t>
      </w:r>
      <w:r w:rsidRPr="00BC645F">
        <w:rPr>
          <w:rFonts w:asciiTheme="majorBidi" w:hAnsiTheme="majorBidi" w:cstheme="majorBidi"/>
          <w:i/>
          <w:iCs/>
          <w:sz w:val="24"/>
          <w:szCs w:val="24"/>
          <w:lang w:val="it-IT" w:eastAsia="en-GB"/>
        </w:rPr>
        <w:t xml:space="preserve"> 23 din 28 ianuarie 2025 privind instituirea </w:t>
      </w:r>
      <w:r w:rsidRPr="00BC645F">
        <w:rPr>
          <w:rFonts w:asciiTheme="majorBidi" w:eastAsia="SimSun" w:hAnsiTheme="majorBidi" w:cstheme="majorBidi"/>
          <w:i/>
          <w:iCs/>
          <w:sz w:val="24"/>
          <w:szCs w:val="24"/>
          <w:lang w:val="it-IT"/>
        </w:rPr>
        <w:t>Programului național „Masă sănătoasă’’ in anul 2025</w:t>
      </w:r>
      <w:r w:rsidRPr="00BC645F">
        <w:rPr>
          <w:rFonts w:asciiTheme="majorBidi" w:hAnsiTheme="majorBidi" w:cstheme="majorBidi"/>
          <w:sz w:val="24"/>
          <w:szCs w:val="24"/>
        </w:rPr>
        <w:t xml:space="preserve">, va continua si in 2026, autoritatea contractanta Comuna DUMITRA, isi rezerva drepul de suplimentare a cantitatilor achizitionate in cadrul contractului de achizitie publica si prelungirea corespunzatoare a acestuia. Astfel, in situatia prelungirii programului Masa Sanatoasa si pentru anul 2026, autoritatea </w:t>
      </w:r>
      <w:r w:rsidRPr="00BC645F">
        <w:rPr>
          <w:rFonts w:asciiTheme="majorBidi" w:hAnsiTheme="majorBidi" w:cstheme="majorBidi"/>
          <w:sz w:val="24"/>
          <w:szCs w:val="24"/>
        </w:rPr>
        <w:lastRenderedPageBreak/>
        <w:t xml:space="preserve">contractanta va solicita prelungirea valabilitatii contractului incepand cu data de 01.01.2026 si pana la data de </w:t>
      </w:r>
      <w:r w:rsidRPr="00BC645F">
        <w:rPr>
          <w:rFonts w:asciiTheme="majorBidi" w:hAnsiTheme="majorBidi" w:cstheme="majorBidi"/>
          <w:b/>
          <w:bCs/>
          <w:sz w:val="24"/>
          <w:szCs w:val="24"/>
        </w:rPr>
        <w:t>19.06.2026</w:t>
      </w:r>
      <w:r w:rsidRPr="00BC645F">
        <w:rPr>
          <w:rFonts w:asciiTheme="majorBidi" w:hAnsiTheme="majorBidi" w:cstheme="majorBidi"/>
          <w:sz w:val="24"/>
          <w:szCs w:val="24"/>
        </w:rPr>
        <w:t xml:space="preserve"> </w:t>
      </w:r>
      <w:r w:rsidRPr="00BC645F">
        <w:rPr>
          <w:rFonts w:asciiTheme="majorBidi" w:hAnsiTheme="majorBidi" w:cstheme="majorBidi"/>
          <w:i/>
          <w:iCs/>
          <w:sz w:val="24"/>
          <w:szCs w:val="24"/>
        </w:rPr>
        <w:t>(reprezentand 110 zile de scoala, exclusiv vacante si zile libere) si suplimentarea cantitativa cu un numar de 81.400,00 portii (reprezentand 1 portie / elev x 740 elevi x 110 zile)</w:t>
      </w:r>
      <w:r w:rsidRPr="00BC645F">
        <w:rPr>
          <w:rFonts w:asciiTheme="majorBidi" w:hAnsiTheme="majorBidi" w:cstheme="majorBidi"/>
          <w:sz w:val="24"/>
          <w:szCs w:val="24"/>
        </w:rPr>
        <w:t>.</w:t>
      </w:r>
    </w:p>
    <w:p w14:paraId="2826CA02" w14:textId="77777777" w:rsidR="00BC645F" w:rsidRPr="00BC645F" w:rsidRDefault="00BC645F" w:rsidP="00BC645F">
      <w:pPr>
        <w:shd w:val="clear" w:color="auto" w:fill="FFFFFF"/>
        <w:rPr>
          <w:rFonts w:asciiTheme="majorBidi" w:hAnsiTheme="majorBidi" w:cstheme="majorBidi"/>
          <w:sz w:val="24"/>
          <w:szCs w:val="24"/>
        </w:rPr>
      </w:pPr>
      <w:r w:rsidRPr="00BC645F">
        <w:rPr>
          <w:rFonts w:asciiTheme="majorBidi" w:hAnsiTheme="majorBidi" w:cstheme="majorBidi"/>
          <w:sz w:val="24"/>
          <w:szCs w:val="24"/>
        </w:rPr>
        <w:t>In mod indirect, ca urmare a suplimentarii cantitative a contractului, pretul acestuia va fi modificat corespunzator, tinand cont de numarul de pachete alimentare suplimentare si de tariful unitar ofertat de catre prestator, conform propunerii financiare.</w:t>
      </w:r>
    </w:p>
    <w:p w14:paraId="73208890" w14:textId="77777777" w:rsidR="00BC645F" w:rsidRPr="00BC645F" w:rsidRDefault="00BC645F" w:rsidP="00BC645F">
      <w:pPr>
        <w:shd w:val="clear" w:color="auto" w:fill="FFFFFF"/>
        <w:rPr>
          <w:rFonts w:asciiTheme="majorBidi" w:hAnsiTheme="majorBidi" w:cstheme="majorBidi"/>
          <w:i/>
          <w:iCs/>
          <w:sz w:val="24"/>
          <w:szCs w:val="24"/>
        </w:rPr>
      </w:pPr>
      <w:r w:rsidRPr="00BC645F">
        <w:rPr>
          <w:rFonts w:asciiTheme="majorBidi" w:hAnsiTheme="majorBidi" w:cstheme="majorBidi"/>
          <w:sz w:val="24"/>
          <w:szCs w:val="24"/>
        </w:rPr>
        <w:t>Triful unitar fara TVA ramane nemodificat si in cazul in care contractul de prestarii servicii isi prelungeste durata. In drept, dispozitiile art 221 din Legea nr. 98/2016 cu modificarile si completarile ulterioare, alin (1), lit a), conform carora</w:t>
      </w:r>
      <w:proofErr w:type="gramStart"/>
      <w:r w:rsidRPr="00BC645F">
        <w:rPr>
          <w:rFonts w:asciiTheme="majorBidi" w:hAnsiTheme="majorBidi" w:cstheme="majorBidi"/>
          <w:sz w:val="24"/>
          <w:szCs w:val="24"/>
        </w:rPr>
        <w:t xml:space="preserve">: </w:t>
      </w:r>
      <w:r w:rsidRPr="00BC645F">
        <w:rPr>
          <w:rFonts w:asciiTheme="majorBidi" w:hAnsiTheme="majorBidi" w:cstheme="majorBidi"/>
          <w:i/>
          <w:iCs/>
          <w:sz w:val="24"/>
          <w:szCs w:val="24"/>
        </w:rPr>
        <w:t>’</w:t>
      </w:r>
      <w:proofErr w:type="gramEnd"/>
      <w:r w:rsidRPr="00BC645F">
        <w:rPr>
          <w:rFonts w:asciiTheme="majorBidi" w:hAnsiTheme="majorBidi" w:cstheme="majorBidi"/>
          <w:i/>
          <w:iCs/>
          <w:sz w:val="24"/>
          <w:szCs w:val="24"/>
        </w:rPr>
        <w:t>’Contractele de achiziţie publică/Acordurile-cadru pot fi modificate, fără organizarea unei noi proceduri de atribuire, în următoarele situaţii: a) atunci când modificările, indiferent de valoarea acestora, au fost prevăzute în documentele achiziţiei iniţiale sub forma unor clauze de revizuire clare, precise şi fără echivoc, care pot include clauze de revizuire a preţului;...’’ (s.n.)</w:t>
      </w:r>
    </w:p>
    <w:p w14:paraId="2399E335" w14:textId="4223F459" w:rsidR="00273E24" w:rsidRPr="00FD5F47" w:rsidRDefault="00BC645F" w:rsidP="00BC645F">
      <w:pPr>
        <w:shd w:val="clear" w:color="auto" w:fill="FFFFFF"/>
        <w:jc w:val="both"/>
        <w:rPr>
          <w:rFonts w:ascii="Times New Roman" w:hAnsi="Times New Roman" w:cs="Times New Roman"/>
          <w:i/>
          <w:iCs/>
          <w:sz w:val="24"/>
          <w:szCs w:val="24"/>
          <w:lang w:val="fr-FR"/>
        </w:rPr>
      </w:pPr>
      <w:r w:rsidRPr="00BC645F">
        <w:rPr>
          <w:rFonts w:asciiTheme="majorBidi" w:hAnsiTheme="majorBidi" w:cstheme="majorBidi"/>
          <w:sz w:val="24"/>
          <w:szCs w:val="24"/>
          <w:lang w:val="fr-FR"/>
        </w:rPr>
        <w:t xml:space="preserve">Prezenta clauza de revizuire intemeiata pe prevederile art 221, alin 1, lit </w:t>
      </w:r>
      <w:proofErr w:type="gramStart"/>
      <w:r w:rsidRPr="00BC645F">
        <w:rPr>
          <w:rFonts w:asciiTheme="majorBidi" w:hAnsiTheme="majorBidi" w:cstheme="majorBidi"/>
          <w:sz w:val="24"/>
          <w:szCs w:val="24"/>
          <w:lang w:val="fr-FR"/>
        </w:rPr>
        <w:t>a</w:t>
      </w:r>
      <w:proofErr w:type="gramEnd"/>
      <w:r w:rsidRPr="00BC645F">
        <w:rPr>
          <w:rFonts w:asciiTheme="majorBidi" w:hAnsiTheme="majorBidi" w:cstheme="majorBidi"/>
          <w:sz w:val="24"/>
          <w:szCs w:val="24"/>
          <w:lang w:val="fr-FR"/>
        </w:rPr>
        <w:t>) din</w:t>
      </w:r>
      <w:r w:rsidRPr="00BC645F">
        <w:rPr>
          <w:rFonts w:asciiTheme="majorBidi" w:hAnsiTheme="majorBidi" w:cstheme="majorBidi"/>
          <w:i/>
          <w:iCs/>
          <w:sz w:val="24"/>
          <w:szCs w:val="24"/>
          <w:lang w:val="fr-FR"/>
        </w:rPr>
        <w:t xml:space="preserve"> </w:t>
      </w:r>
      <w:r w:rsidRPr="00BC645F">
        <w:rPr>
          <w:rFonts w:asciiTheme="majorBidi" w:hAnsiTheme="majorBidi" w:cstheme="majorBidi"/>
          <w:sz w:val="24"/>
          <w:szCs w:val="24"/>
          <w:lang w:val="fr-FR"/>
        </w:rPr>
        <w:t xml:space="preserve">Legea nr. 98/2016 cu modificarile si completarile ulterioare isi va produce efectele in conditiile in care programul national ’’ Masa Sanatoasa’’ va fi aprobat si implementat si la nivelul anului 2026. In acest caz, se va incheia un act aditional cu activarea prezentei clauze de </w:t>
      </w:r>
      <w:proofErr w:type="gramStart"/>
      <w:r w:rsidRPr="00BC645F">
        <w:rPr>
          <w:rFonts w:asciiTheme="majorBidi" w:hAnsiTheme="majorBidi" w:cstheme="majorBidi"/>
          <w:sz w:val="24"/>
          <w:szCs w:val="24"/>
          <w:lang w:val="fr-FR"/>
        </w:rPr>
        <w:t>revizuire.</w:t>
      </w:r>
      <w:r w:rsidR="00273E24" w:rsidRPr="00FD5F47">
        <w:rPr>
          <w:rFonts w:ascii="Times New Roman" w:hAnsi="Times New Roman" w:cs="Times New Roman"/>
          <w:sz w:val="24"/>
          <w:szCs w:val="24"/>
          <w:lang w:val="fr-FR"/>
        </w:rPr>
        <w:t>.</w:t>
      </w:r>
      <w:proofErr w:type="gramEnd"/>
      <w:r w:rsidR="00273E24" w:rsidRPr="00FD5F47">
        <w:rPr>
          <w:rFonts w:ascii="Times New Roman" w:hAnsi="Times New Roman" w:cs="Times New Roman"/>
          <w:i/>
          <w:iCs/>
          <w:sz w:val="24"/>
          <w:szCs w:val="24"/>
          <w:lang w:val="fr-FR"/>
        </w:rPr>
        <w:t xml:space="preserve"> </w:t>
      </w:r>
    </w:p>
    <w:p w14:paraId="07A327C8" w14:textId="77777777" w:rsidR="00D54E72" w:rsidRDefault="00D54E72">
      <w:pPr>
        <w:spacing w:after="0" w:line="240" w:lineRule="auto"/>
        <w:ind w:firstLine="720"/>
        <w:jc w:val="both"/>
        <w:rPr>
          <w:rFonts w:ascii="Times New Roman" w:eastAsia="Times New Roman" w:hAnsi="Times New Roman" w:cs="Times New Roman"/>
          <w:sz w:val="24"/>
          <w:szCs w:val="24"/>
          <w:lang w:val="fr-FR"/>
        </w:rPr>
      </w:pPr>
    </w:p>
    <w:p w14:paraId="1939DB2E" w14:textId="77777777" w:rsidR="00D54E72" w:rsidRDefault="00000000">
      <w:pPr>
        <w:spacing w:after="0" w:line="240" w:lineRule="auto"/>
        <w:ind w:firstLine="720"/>
        <w:jc w:val="both"/>
        <w:rPr>
          <w:rFonts w:ascii="Times New Roman" w:eastAsia="Times New Roman" w:hAnsi="Times New Roman" w:cs="Times New Roman"/>
          <w:b/>
          <w:i/>
          <w:sz w:val="24"/>
          <w:szCs w:val="24"/>
          <w:lang w:val="fr-FR"/>
        </w:rPr>
      </w:pPr>
      <w:r>
        <w:rPr>
          <w:rFonts w:ascii="Times New Roman" w:eastAsia="Times New Roman" w:hAnsi="Times New Roman" w:cs="Times New Roman"/>
          <w:b/>
          <w:i/>
          <w:sz w:val="24"/>
          <w:szCs w:val="24"/>
          <w:lang w:val="fr-FR"/>
        </w:rPr>
        <w:t xml:space="preserve">16. </w:t>
      </w:r>
      <w:proofErr w:type="spellStart"/>
      <w:r>
        <w:rPr>
          <w:rFonts w:ascii="Times New Roman" w:eastAsia="Times New Roman" w:hAnsi="Times New Roman" w:cs="Times New Roman"/>
          <w:b/>
          <w:i/>
          <w:sz w:val="24"/>
          <w:szCs w:val="24"/>
          <w:lang w:val="fr-FR"/>
        </w:rPr>
        <w:t>Subcontractanţi</w:t>
      </w:r>
      <w:proofErr w:type="spellEnd"/>
    </w:p>
    <w:p w14:paraId="5B9A3E0A" w14:textId="77777777" w:rsidR="00D54E72" w:rsidRDefault="00000000">
      <w:pPr>
        <w:spacing w:after="0"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16.1 - </w:t>
      </w:r>
      <w:proofErr w:type="spellStart"/>
      <w:r>
        <w:rPr>
          <w:rFonts w:ascii="Times New Roman" w:eastAsia="Times New Roman" w:hAnsi="Times New Roman" w:cs="Times New Roman"/>
          <w:sz w:val="24"/>
          <w:szCs w:val="24"/>
          <w:lang w:val="fr-FR"/>
        </w:rPr>
        <w:t>Prestatorul</w:t>
      </w:r>
      <w:proofErr w:type="spellEnd"/>
      <w:r>
        <w:rPr>
          <w:rFonts w:ascii="Times New Roman" w:eastAsia="Times New Roman" w:hAnsi="Times New Roman" w:cs="Times New Roman"/>
          <w:sz w:val="24"/>
          <w:szCs w:val="24"/>
          <w:lang w:val="fr-FR"/>
        </w:rPr>
        <w:t xml:space="preserve"> are </w:t>
      </w:r>
      <w:proofErr w:type="spellStart"/>
      <w:r>
        <w:rPr>
          <w:rFonts w:ascii="Times New Roman" w:eastAsia="Times New Roman" w:hAnsi="Times New Roman" w:cs="Times New Roman"/>
          <w:sz w:val="24"/>
          <w:szCs w:val="24"/>
          <w:lang w:val="fr-FR"/>
        </w:rPr>
        <w:t>obligaţia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cazul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care </w:t>
      </w:r>
      <w:proofErr w:type="spellStart"/>
      <w:r>
        <w:rPr>
          <w:rFonts w:ascii="Times New Roman" w:eastAsia="Times New Roman" w:hAnsi="Times New Roman" w:cs="Times New Roman"/>
          <w:sz w:val="24"/>
          <w:szCs w:val="24"/>
          <w:lang w:val="fr-FR"/>
        </w:rPr>
        <w:t>subcontractează</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părţi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din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contract</w:t>
      </w:r>
      <w:proofErr w:type="spellEnd"/>
      <w:r>
        <w:rPr>
          <w:rFonts w:ascii="Times New Roman" w:eastAsia="Times New Roman" w:hAnsi="Times New Roman" w:cs="Times New Roman"/>
          <w:sz w:val="24"/>
          <w:szCs w:val="24"/>
          <w:lang w:val="fr-FR"/>
        </w:rPr>
        <w:t xml:space="preserve">, </w:t>
      </w:r>
      <w:proofErr w:type="gramStart"/>
      <w:r>
        <w:rPr>
          <w:rFonts w:ascii="Times New Roman" w:eastAsia="Times New Roman" w:hAnsi="Times New Roman" w:cs="Times New Roman"/>
          <w:sz w:val="24"/>
          <w:szCs w:val="24"/>
          <w:lang w:val="fr-FR"/>
        </w:rPr>
        <w:t>de a</w:t>
      </w:r>
      <w:proofErr w:type="gram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încheia</w:t>
      </w:r>
      <w:proofErr w:type="spellEnd"/>
      <w:r>
        <w:rPr>
          <w:rFonts w:ascii="Times New Roman" w:eastAsia="Times New Roman" w:hAnsi="Times New Roman" w:cs="Times New Roman"/>
          <w:sz w:val="24"/>
          <w:szCs w:val="24"/>
          <w:lang w:val="fr-FR"/>
        </w:rPr>
        <w:t xml:space="preserve"> contracte </w:t>
      </w:r>
      <w:proofErr w:type="spellStart"/>
      <w:r>
        <w:rPr>
          <w:rFonts w:ascii="Times New Roman" w:eastAsia="Times New Roman" w:hAnsi="Times New Roman" w:cs="Times New Roman"/>
          <w:sz w:val="24"/>
          <w:szCs w:val="24"/>
          <w:lang w:val="fr-FR"/>
        </w:rPr>
        <w:t>cu</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subcontractanţii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desemnaţi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aceleaşi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condiţii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care el a </w:t>
      </w:r>
      <w:proofErr w:type="spellStart"/>
      <w:r>
        <w:rPr>
          <w:rFonts w:ascii="Times New Roman" w:eastAsia="Times New Roman" w:hAnsi="Times New Roman" w:cs="Times New Roman"/>
          <w:sz w:val="24"/>
          <w:szCs w:val="24"/>
          <w:lang w:val="fr-FR"/>
        </w:rPr>
        <w:t>semnat</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contractul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cu</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achizitorul</w:t>
      </w:r>
      <w:proofErr w:type="spellEnd"/>
      <w:r>
        <w:rPr>
          <w:rFonts w:ascii="Times New Roman" w:eastAsia="Times New Roman" w:hAnsi="Times New Roman" w:cs="Times New Roman"/>
          <w:sz w:val="24"/>
          <w:szCs w:val="24"/>
          <w:lang w:val="fr-FR"/>
        </w:rPr>
        <w:t>.</w:t>
      </w:r>
    </w:p>
    <w:p w14:paraId="474AE6AA" w14:textId="77777777" w:rsidR="00D54E72" w:rsidRDefault="00000000">
      <w:pPr>
        <w:spacing w:after="0"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16.2 - (1) </w:t>
      </w:r>
      <w:proofErr w:type="spellStart"/>
      <w:r>
        <w:rPr>
          <w:rFonts w:ascii="Times New Roman" w:eastAsia="Times New Roman" w:hAnsi="Times New Roman" w:cs="Times New Roman"/>
          <w:sz w:val="24"/>
          <w:szCs w:val="24"/>
          <w:lang w:val="fr-FR"/>
        </w:rPr>
        <w:t>Prestatorul</w:t>
      </w:r>
      <w:proofErr w:type="spellEnd"/>
      <w:r>
        <w:rPr>
          <w:rFonts w:ascii="Times New Roman" w:eastAsia="Times New Roman" w:hAnsi="Times New Roman" w:cs="Times New Roman"/>
          <w:sz w:val="24"/>
          <w:szCs w:val="24"/>
          <w:lang w:val="fr-FR"/>
        </w:rPr>
        <w:t xml:space="preserve"> este </w:t>
      </w:r>
      <w:proofErr w:type="spellStart"/>
      <w:r>
        <w:rPr>
          <w:rFonts w:ascii="Times New Roman" w:eastAsia="Times New Roman" w:hAnsi="Times New Roman" w:cs="Times New Roman"/>
          <w:sz w:val="24"/>
          <w:szCs w:val="24"/>
          <w:lang w:val="fr-FR"/>
        </w:rPr>
        <w:t>pe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deplin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răspunzător</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faţă</w:t>
      </w:r>
      <w:proofErr w:type="spellEnd"/>
      <w:r>
        <w:rPr>
          <w:rFonts w:ascii="Times New Roman" w:eastAsia="Times New Roman" w:hAnsi="Times New Roman" w:cs="Times New Roman"/>
          <w:sz w:val="24"/>
          <w:szCs w:val="24"/>
          <w:lang w:val="fr-FR"/>
        </w:rPr>
        <w:t xml:space="preserve"> de </w:t>
      </w:r>
      <w:proofErr w:type="spellStart"/>
      <w:r>
        <w:rPr>
          <w:rFonts w:ascii="Times New Roman" w:eastAsia="Times New Roman" w:hAnsi="Times New Roman" w:cs="Times New Roman"/>
          <w:sz w:val="24"/>
          <w:szCs w:val="24"/>
          <w:lang w:val="fr-FR"/>
        </w:rPr>
        <w:t>achizitor</w:t>
      </w:r>
      <w:proofErr w:type="spellEnd"/>
      <w:r>
        <w:rPr>
          <w:rFonts w:ascii="Times New Roman" w:eastAsia="Times New Roman" w:hAnsi="Times New Roman" w:cs="Times New Roman"/>
          <w:sz w:val="24"/>
          <w:szCs w:val="24"/>
          <w:lang w:val="fr-FR"/>
        </w:rPr>
        <w:t xml:space="preserve"> de </w:t>
      </w:r>
      <w:proofErr w:type="spellStart"/>
      <w:r>
        <w:rPr>
          <w:rFonts w:ascii="Times New Roman" w:eastAsia="Times New Roman" w:hAnsi="Times New Roman" w:cs="Times New Roman"/>
          <w:sz w:val="24"/>
          <w:szCs w:val="24"/>
          <w:lang w:val="fr-FR"/>
        </w:rPr>
        <w:t>modul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care </w:t>
      </w:r>
      <w:proofErr w:type="spellStart"/>
      <w:r>
        <w:rPr>
          <w:rFonts w:ascii="Times New Roman" w:eastAsia="Times New Roman" w:hAnsi="Times New Roman" w:cs="Times New Roman"/>
          <w:sz w:val="24"/>
          <w:szCs w:val="24"/>
          <w:lang w:val="fr-FR"/>
        </w:rPr>
        <w:t>îndeplineşte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contractul</w:t>
      </w:r>
      <w:proofErr w:type="spellEnd"/>
      <w:r>
        <w:rPr>
          <w:rFonts w:ascii="Times New Roman" w:eastAsia="Times New Roman" w:hAnsi="Times New Roman" w:cs="Times New Roman"/>
          <w:sz w:val="24"/>
          <w:szCs w:val="24"/>
          <w:lang w:val="fr-FR"/>
        </w:rPr>
        <w:t>.</w:t>
      </w:r>
    </w:p>
    <w:p w14:paraId="1F7FEA37" w14:textId="77777777" w:rsidR="00D54E72" w:rsidRDefault="00000000">
      <w:pPr>
        <w:spacing w:after="0" w:line="240" w:lineRule="auto"/>
        <w:ind w:firstLine="720"/>
        <w:jc w:val="both"/>
        <w:rPr>
          <w:rFonts w:ascii="Times New Roman" w:eastAsia="Times New Roman" w:hAnsi="Times New Roman" w:cs="Times New Roman"/>
          <w:b/>
          <w:i/>
          <w:sz w:val="24"/>
          <w:szCs w:val="24"/>
          <w:lang w:val="pt-BR"/>
        </w:rPr>
      </w:pPr>
      <w:r>
        <w:rPr>
          <w:rFonts w:ascii="Times New Roman" w:eastAsia="Times New Roman" w:hAnsi="Times New Roman" w:cs="Times New Roman"/>
          <w:b/>
          <w:i/>
          <w:sz w:val="24"/>
          <w:szCs w:val="24"/>
          <w:lang w:val="pt-BR"/>
        </w:rPr>
        <w:t>17. Forţa majoră</w:t>
      </w:r>
    </w:p>
    <w:p w14:paraId="09490D63"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17.1 - Forţa majoră este constatată de o autoritate competentă.</w:t>
      </w:r>
    </w:p>
    <w:p w14:paraId="5293346E"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17.2 - Forţa majoră exonerează parţile contractante de îndeplinirea obligaţiilor asumate prin prezentul contract, pe toată perioada în care aceasta acţionează.</w:t>
      </w:r>
    </w:p>
    <w:p w14:paraId="744F32E7" w14:textId="77777777" w:rsidR="00D54E72" w:rsidRDefault="00000000">
      <w:pPr>
        <w:spacing w:after="0" w:line="240" w:lineRule="auto"/>
        <w:ind w:firstLine="720"/>
        <w:jc w:val="both"/>
        <w:rPr>
          <w:rFonts w:ascii="Times New Roman" w:eastAsia="Times New Roman" w:hAnsi="Times New Roman" w:cs="Times New Roman"/>
          <w:b/>
          <w:sz w:val="24"/>
          <w:szCs w:val="24"/>
          <w:lang w:val="pt-BR"/>
        </w:rPr>
      </w:pPr>
      <w:r>
        <w:rPr>
          <w:rFonts w:ascii="Times New Roman" w:eastAsia="Times New Roman" w:hAnsi="Times New Roman" w:cs="Times New Roman"/>
          <w:sz w:val="24"/>
          <w:szCs w:val="24"/>
          <w:lang w:val="pt-BR"/>
        </w:rPr>
        <w:t>17.3 - Îndeplinirea contractului va fi suspendată în perioada de acţiune a forţei majore, dar fără a prejudicia drepturile ce li se cuveneau părţilor până la apariţia acesteia.</w:t>
      </w:r>
    </w:p>
    <w:p w14:paraId="1D60CB0C"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14:paraId="255A3A0B"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17.5 - Partea contractantă care invocă forţa majoră are obligaţia de a notifica celeilalte părţi încetarea cauzei acesteia în maximum 15 zile de la încetare.</w:t>
      </w:r>
    </w:p>
    <w:p w14:paraId="117171B2"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17.6- Dacă forţa majoră acţionează sau se estimează ca va acţiona o perioadă mai mare de 6 luni, fiecare parte va avea dreptul să notifice celeilalte</w:t>
      </w:r>
      <w:r>
        <w:rPr>
          <w:rFonts w:ascii="Times New Roman" w:eastAsia="Times New Roman" w:hAnsi="Times New Roman" w:cs="Times New Roman"/>
          <w:b/>
          <w:sz w:val="24"/>
          <w:szCs w:val="24"/>
          <w:lang w:val="pt-BR"/>
        </w:rPr>
        <w:t xml:space="preserve"> </w:t>
      </w:r>
      <w:r>
        <w:rPr>
          <w:rFonts w:ascii="Times New Roman" w:eastAsia="Times New Roman" w:hAnsi="Times New Roman" w:cs="Times New Roman"/>
          <w:sz w:val="24"/>
          <w:szCs w:val="24"/>
          <w:lang w:val="pt-BR"/>
        </w:rPr>
        <w:t>părţi încetarea de drept a prezentului contract, fără ca vreuna din părţi să poată pretindă celeilalte daune-interese.</w:t>
      </w:r>
    </w:p>
    <w:p w14:paraId="482367E5" w14:textId="77777777" w:rsidR="00D54E72" w:rsidRDefault="00000000">
      <w:pPr>
        <w:spacing w:after="0" w:line="240" w:lineRule="auto"/>
        <w:ind w:firstLine="720"/>
        <w:jc w:val="both"/>
        <w:rPr>
          <w:rFonts w:ascii="Times New Roman" w:eastAsia="Times New Roman" w:hAnsi="Times New Roman" w:cs="Times New Roman"/>
          <w:b/>
          <w:i/>
          <w:sz w:val="24"/>
          <w:szCs w:val="24"/>
          <w:lang w:val="pt-BR"/>
        </w:rPr>
      </w:pPr>
      <w:r>
        <w:rPr>
          <w:rFonts w:ascii="Times New Roman" w:eastAsia="Times New Roman" w:hAnsi="Times New Roman" w:cs="Times New Roman"/>
          <w:b/>
          <w:i/>
          <w:sz w:val="24"/>
          <w:szCs w:val="24"/>
          <w:lang w:val="pt-BR"/>
        </w:rPr>
        <w:t>18. Soluţionarea litigiilor</w:t>
      </w:r>
    </w:p>
    <w:p w14:paraId="115598CE"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18.1 - Achizitorul şi prestatorul vor depune toate eforturile pentru a rezolva pe cale amiabilă, prin tratative directe, orice neînţelegere sau dispută care se poate ivi între ei în cadrul sau în legătură cu îndeplinirea contractului.</w:t>
      </w:r>
    </w:p>
    <w:p w14:paraId="1BD3DDCC"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18.2 - Dacă, după 15 zile de la începerea acestor tratative, achizitorul şi prestatorul nu reuşesc să rezolve în mod amiabil o divergenţă contractuală, fiecare poate solicita ca disputa să se soluţioneze de către instanţele judecătoreşti din România. </w:t>
      </w:r>
    </w:p>
    <w:p w14:paraId="29F08F1C" w14:textId="77777777" w:rsidR="00D54E72" w:rsidRDefault="00000000">
      <w:pPr>
        <w:spacing w:after="0" w:line="240" w:lineRule="auto"/>
        <w:ind w:firstLine="720"/>
        <w:jc w:val="both"/>
        <w:rPr>
          <w:rFonts w:ascii="Times New Roman" w:eastAsia="Times New Roman" w:hAnsi="Times New Roman" w:cs="Times New Roman"/>
          <w:i/>
          <w:sz w:val="24"/>
          <w:szCs w:val="24"/>
          <w:lang w:val="pt-BR"/>
        </w:rPr>
      </w:pPr>
      <w:r>
        <w:rPr>
          <w:rFonts w:ascii="Times New Roman" w:eastAsia="Times New Roman" w:hAnsi="Times New Roman" w:cs="Times New Roman"/>
          <w:b/>
          <w:i/>
          <w:sz w:val="24"/>
          <w:szCs w:val="24"/>
          <w:lang w:val="pt-BR"/>
        </w:rPr>
        <w:t>19. Limba care guvernează contractul</w:t>
      </w:r>
    </w:p>
    <w:p w14:paraId="0CAF0143"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lastRenderedPageBreak/>
        <w:t>19.1 - Limba care guvernează contractul este limba română.</w:t>
      </w:r>
    </w:p>
    <w:p w14:paraId="30D023E2" w14:textId="77777777" w:rsidR="00D54E72" w:rsidRDefault="00000000">
      <w:pPr>
        <w:spacing w:after="0" w:line="240" w:lineRule="auto"/>
        <w:ind w:firstLine="720"/>
        <w:jc w:val="both"/>
        <w:rPr>
          <w:rFonts w:ascii="Times New Roman" w:eastAsia="Times New Roman" w:hAnsi="Times New Roman" w:cs="Times New Roman"/>
          <w:b/>
          <w:i/>
          <w:sz w:val="24"/>
          <w:szCs w:val="24"/>
          <w:lang w:val="pt-BR"/>
        </w:rPr>
      </w:pPr>
      <w:r>
        <w:rPr>
          <w:rFonts w:ascii="Times New Roman" w:eastAsia="Times New Roman" w:hAnsi="Times New Roman" w:cs="Times New Roman"/>
          <w:b/>
          <w:i/>
          <w:sz w:val="24"/>
          <w:szCs w:val="24"/>
          <w:lang w:val="pt-BR"/>
        </w:rPr>
        <w:t>20. Comunicări</w:t>
      </w:r>
    </w:p>
    <w:p w14:paraId="3BFD65F3"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20.1 - (1) Orice comunicare între părţi, referitoare la îndeplinirea prezentului contract, trebuie să fie transmisă în scris.</w:t>
      </w:r>
    </w:p>
    <w:p w14:paraId="033CF4BF"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 Orice document scris trebuie înregistrat atât în momentul transmiterii, cât şi în momentul primirii.</w:t>
      </w:r>
    </w:p>
    <w:p w14:paraId="5485F237"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20.2 - Comunicările între părţi se pot face şi prin telefon, telegramă, telex, fax sau e-mail cu condiţia confirmării în scris a primirii comunicării.</w:t>
      </w:r>
    </w:p>
    <w:p w14:paraId="31AA15FB" w14:textId="77777777" w:rsidR="00D54E72" w:rsidRDefault="00000000">
      <w:pPr>
        <w:spacing w:after="0" w:line="240" w:lineRule="auto"/>
        <w:ind w:firstLine="720"/>
        <w:rPr>
          <w:rFonts w:ascii="Times New Roman" w:eastAsia="Times New Roman" w:hAnsi="Times New Roman" w:cs="Times New Roman"/>
          <w:i/>
          <w:sz w:val="24"/>
          <w:szCs w:val="24"/>
          <w:lang w:val="pt-BR"/>
        </w:rPr>
      </w:pPr>
      <w:r>
        <w:rPr>
          <w:rFonts w:ascii="Times New Roman" w:eastAsia="Times New Roman" w:hAnsi="Times New Roman" w:cs="Times New Roman"/>
          <w:b/>
          <w:i/>
          <w:sz w:val="24"/>
          <w:szCs w:val="24"/>
          <w:lang w:val="pt-BR"/>
        </w:rPr>
        <w:t>21. Legea aplicabilă contractului</w:t>
      </w:r>
    </w:p>
    <w:p w14:paraId="6519FB2C"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21.1 - Contractul va fi interpretat conform legilor din România.</w:t>
      </w:r>
    </w:p>
    <w:p w14:paraId="30C5C1A5" w14:textId="77777777" w:rsidR="00D54E72" w:rsidRDefault="00000000">
      <w:pPr>
        <w:spacing w:after="0" w:line="240" w:lineRule="auto"/>
        <w:ind w:firstLine="90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Părţile au înteles să încheie azi .......................... prezentul contract în 2 (două) exemplare, câte unul pentru fiecare parte. </w:t>
      </w:r>
    </w:p>
    <w:p w14:paraId="2DA297AE" w14:textId="77777777" w:rsidR="00D54E72" w:rsidRDefault="00D54E72">
      <w:pPr>
        <w:spacing w:after="0" w:line="240" w:lineRule="auto"/>
        <w:jc w:val="both"/>
        <w:rPr>
          <w:rFonts w:ascii="Times New Roman" w:eastAsia="Times New Roman" w:hAnsi="Times New Roman" w:cs="Times New Roman"/>
          <w:sz w:val="24"/>
          <w:szCs w:val="24"/>
          <w:lang w:val="pt-BR"/>
        </w:rPr>
      </w:pPr>
    </w:p>
    <w:p w14:paraId="51A1C5A7" w14:textId="77777777" w:rsidR="00D54E72" w:rsidRDefault="00000000">
      <w:pPr>
        <w:spacing w:after="0" w:line="240" w:lineRule="auto"/>
        <w:ind w:left="720" w:firstLine="720"/>
        <w:jc w:val="both"/>
        <w:rPr>
          <w:rFonts w:ascii="Times New Roman" w:eastAsia="Times New Roman" w:hAnsi="Times New Roman" w:cs="Times New Roman"/>
          <w:b/>
          <w:sz w:val="24"/>
          <w:szCs w:val="20"/>
          <w:lang w:val="es-ES"/>
        </w:rPr>
      </w:pPr>
      <w:proofErr w:type="spellStart"/>
      <w:r>
        <w:rPr>
          <w:rFonts w:ascii="Times New Roman" w:eastAsia="Times New Roman" w:hAnsi="Times New Roman" w:cs="Times New Roman"/>
          <w:b/>
          <w:sz w:val="24"/>
          <w:szCs w:val="20"/>
          <w:lang w:val="es-ES"/>
        </w:rPr>
        <w:t>Achizitor</w:t>
      </w:r>
      <w:proofErr w:type="spellEnd"/>
      <w:r>
        <w:rPr>
          <w:rFonts w:ascii="Times New Roman" w:eastAsia="Times New Roman" w:hAnsi="Times New Roman" w:cs="Times New Roman"/>
          <w:b/>
          <w:sz w:val="24"/>
          <w:szCs w:val="20"/>
          <w:lang w:val="es-ES"/>
        </w:rPr>
        <w:t>,</w:t>
      </w:r>
      <w:r>
        <w:rPr>
          <w:rFonts w:ascii="Times New Roman" w:eastAsia="Times New Roman" w:hAnsi="Times New Roman" w:cs="Times New Roman"/>
          <w:b/>
          <w:sz w:val="24"/>
          <w:szCs w:val="20"/>
          <w:lang w:val="es-ES"/>
        </w:rPr>
        <w:tab/>
      </w:r>
      <w:r>
        <w:rPr>
          <w:rFonts w:ascii="Times New Roman" w:eastAsia="Times New Roman" w:hAnsi="Times New Roman" w:cs="Times New Roman"/>
          <w:b/>
          <w:sz w:val="24"/>
          <w:szCs w:val="20"/>
          <w:lang w:val="es-ES"/>
        </w:rPr>
        <w:tab/>
      </w:r>
      <w:r>
        <w:rPr>
          <w:rFonts w:ascii="Times New Roman" w:eastAsia="Times New Roman" w:hAnsi="Times New Roman" w:cs="Times New Roman"/>
          <w:b/>
          <w:sz w:val="24"/>
          <w:szCs w:val="20"/>
          <w:lang w:val="es-ES"/>
        </w:rPr>
        <w:tab/>
      </w:r>
      <w:r>
        <w:rPr>
          <w:rFonts w:ascii="Times New Roman" w:eastAsia="Times New Roman" w:hAnsi="Times New Roman" w:cs="Times New Roman"/>
          <w:b/>
          <w:sz w:val="24"/>
          <w:szCs w:val="20"/>
          <w:lang w:val="es-ES"/>
        </w:rPr>
        <w:tab/>
      </w:r>
      <w:r>
        <w:rPr>
          <w:rFonts w:ascii="Times New Roman" w:eastAsia="Times New Roman" w:hAnsi="Times New Roman" w:cs="Times New Roman"/>
          <w:b/>
          <w:sz w:val="24"/>
          <w:szCs w:val="20"/>
          <w:lang w:val="es-ES"/>
        </w:rPr>
        <w:tab/>
        <w:t xml:space="preserve">              </w:t>
      </w:r>
      <w:proofErr w:type="spellStart"/>
      <w:r>
        <w:rPr>
          <w:rFonts w:ascii="Times New Roman" w:eastAsia="Times New Roman" w:hAnsi="Times New Roman" w:cs="Times New Roman"/>
          <w:b/>
          <w:sz w:val="24"/>
          <w:szCs w:val="20"/>
          <w:lang w:val="es-ES"/>
        </w:rPr>
        <w:t>Prestator</w:t>
      </w:r>
      <w:proofErr w:type="spellEnd"/>
      <w:r>
        <w:rPr>
          <w:rFonts w:ascii="Times New Roman" w:eastAsia="Times New Roman" w:hAnsi="Times New Roman" w:cs="Times New Roman"/>
          <w:b/>
          <w:sz w:val="24"/>
          <w:szCs w:val="20"/>
          <w:lang w:val="es-ES"/>
        </w:rPr>
        <w:t>,</w:t>
      </w:r>
    </w:p>
    <w:p w14:paraId="46287088" w14:textId="77777777" w:rsidR="00D54E72" w:rsidRDefault="00000000">
      <w:pPr>
        <w:spacing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b/>
        <w:t xml:space="preserve">Comuna </w:t>
      </w:r>
      <w:r>
        <w:rPr>
          <w:rFonts w:ascii="Times New Roman" w:eastAsia="Times New Roman" w:hAnsi="Times New Roman" w:cs="Times New Roman"/>
          <w:sz w:val="24"/>
          <w:szCs w:val="24"/>
        </w:rPr>
        <w:t>DUMITRA</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p>
    <w:p w14:paraId="1871FB95" w14:textId="77777777" w:rsidR="00D54E72" w:rsidRDefault="00000000">
      <w:pPr>
        <w:spacing w:after="0" w:line="240" w:lineRule="auto"/>
        <w:ind w:left="720" w:firstLine="720"/>
        <w:rPr>
          <w:rFonts w:ascii="Times New Roman" w:eastAsia="Times New Roman" w:hAnsi="Times New Roman" w:cs="Times New Roman"/>
          <w:sz w:val="28"/>
          <w:szCs w:val="28"/>
          <w:lang w:val="it-IT"/>
        </w:rPr>
      </w:pPr>
      <w:r>
        <w:rPr>
          <w:rFonts w:ascii="Times New Roman" w:eastAsia="Times New Roman" w:hAnsi="Times New Roman" w:cs="Times New Roman"/>
          <w:sz w:val="24"/>
          <w:szCs w:val="24"/>
          <w:lang w:val="it-IT"/>
        </w:rPr>
        <w:t>Primar,</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p>
    <w:p w14:paraId="67CD455D" w14:textId="77777777" w:rsidR="00D54E72" w:rsidRDefault="00000000">
      <w:pPr>
        <w:spacing w:after="0" w:line="240" w:lineRule="auto"/>
        <w:ind w:firstLine="72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rPr>
        <w:t>BALAJAN GHEORGHE</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p>
    <w:p w14:paraId="48EAF081" w14:textId="77777777" w:rsidR="00D54E72" w:rsidRDefault="00000000">
      <w:p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t xml:space="preserve">        </w:t>
      </w:r>
      <w:r>
        <w:rPr>
          <w:rFonts w:ascii="Times New Roman" w:eastAsia="Times New Roman" w:hAnsi="Times New Roman" w:cs="Times New Roman"/>
          <w:b/>
          <w:sz w:val="24"/>
          <w:szCs w:val="24"/>
          <w:lang w:val="es-ES"/>
        </w:rPr>
        <w:tab/>
      </w:r>
    </w:p>
    <w:p w14:paraId="78195808" w14:textId="77777777" w:rsidR="00D54E72" w:rsidRDefault="00000000">
      <w:pPr>
        <w:spacing w:after="0" w:line="240" w:lineRule="auto"/>
        <w:jc w:val="both"/>
        <w:rPr>
          <w:rFonts w:ascii="Times New Roman" w:eastAsia="Times New Roman" w:hAnsi="Times New Roman" w:cs="Times New Roman"/>
          <w:b/>
          <w:sz w:val="24"/>
          <w:szCs w:val="20"/>
          <w:lang w:val="es-ES"/>
        </w:rPr>
      </w:pPr>
      <w:r>
        <w:rPr>
          <w:rFonts w:ascii="Times New Roman" w:eastAsia="Times New Roman" w:hAnsi="Times New Roman" w:cs="Times New Roman"/>
          <w:b/>
          <w:sz w:val="24"/>
          <w:szCs w:val="20"/>
          <w:lang w:val="es-ES"/>
        </w:rPr>
        <w:tab/>
      </w:r>
    </w:p>
    <w:p w14:paraId="7F531C92" w14:textId="77777777" w:rsidR="00D54E72" w:rsidRDefault="00D54E72">
      <w:pPr>
        <w:spacing w:after="0" w:line="240" w:lineRule="auto"/>
        <w:jc w:val="both"/>
        <w:rPr>
          <w:rFonts w:ascii="Times New Roman" w:eastAsia="Times New Roman" w:hAnsi="Times New Roman" w:cs="Times New Roman"/>
          <w:b/>
          <w:sz w:val="24"/>
          <w:szCs w:val="20"/>
          <w:lang w:val="es-ES"/>
        </w:rPr>
      </w:pPr>
    </w:p>
    <w:p w14:paraId="327BFC02" w14:textId="77777777" w:rsidR="00D54E72" w:rsidRDefault="00000000">
      <w:pPr>
        <w:spacing w:after="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 xml:space="preserve">       </w:t>
      </w:r>
      <w:proofErr w:type="spellStart"/>
      <w:r>
        <w:rPr>
          <w:rFonts w:ascii="Times New Roman" w:eastAsia="Times New Roman" w:hAnsi="Times New Roman" w:cs="Times New Roman"/>
          <w:sz w:val="24"/>
          <w:szCs w:val="20"/>
          <w:lang w:val="es-ES"/>
        </w:rPr>
        <w:t>Compartiment</w:t>
      </w:r>
      <w:proofErr w:type="spellEnd"/>
      <w:r>
        <w:rPr>
          <w:rFonts w:ascii="Times New Roman" w:eastAsia="Times New Roman" w:hAnsi="Times New Roman" w:cs="Times New Roman"/>
          <w:sz w:val="24"/>
          <w:szCs w:val="20"/>
          <w:lang w:val="es-ES"/>
        </w:rPr>
        <w:t xml:space="preserve"> financiar-contabil,</w:t>
      </w:r>
    </w:p>
    <w:p w14:paraId="597FB304" w14:textId="77777777" w:rsidR="00D54E72" w:rsidRDefault="00000000">
      <w:pPr>
        <w:ind w:firstLineChars="250" w:firstLine="600"/>
      </w:pPr>
      <w:r>
        <w:rPr>
          <w:rFonts w:ascii="Times New Roman" w:eastAsia="Times New Roman" w:hAnsi="Times New Roman" w:cs="Times New Roman"/>
          <w:sz w:val="24"/>
          <w:szCs w:val="20"/>
          <w:lang w:val="es-ES"/>
        </w:rPr>
        <w:t>..............................................</w:t>
      </w:r>
    </w:p>
    <w:sectPr w:rsidR="00D54E72">
      <w:footerReference w:type="default" r:id="rId8"/>
      <w:pgSz w:w="12240" w:h="15840"/>
      <w:pgMar w:top="851" w:right="851" w:bottom="851" w:left="1701" w:header="28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398F9" w14:textId="77777777" w:rsidR="003E3BD6" w:rsidRDefault="003E3BD6">
      <w:pPr>
        <w:spacing w:line="240" w:lineRule="auto"/>
      </w:pPr>
      <w:r>
        <w:separator/>
      </w:r>
    </w:p>
  </w:endnote>
  <w:endnote w:type="continuationSeparator" w:id="0">
    <w:p w14:paraId="23D3084D" w14:textId="77777777" w:rsidR="003E3BD6" w:rsidRDefault="003E3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6108"/>
    </w:sdtPr>
    <w:sdtContent>
      <w:p w14:paraId="60CF4158" w14:textId="77777777" w:rsidR="00D54E72" w:rsidRDefault="00000000">
        <w:pPr>
          <w:pStyle w:val="Footer"/>
          <w:jc w:val="right"/>
        </w:pPr>
        <w:r>
          <w:fldChar w:fldCharType="begin"/>
        </w:r>
        <w:r>
          <w:instrText xml:space="preserve"> PAGE   \* MERGEFORMAT </w:instrText>
        </w:r>
        <w:r>
          <w:fldChar w:fldCharType="separate"/>
        </w:r>
        <w:r>
          <w:t>4</w:t>
        </w:r>
        <w:r>
          <w:fldChar w:fldCharType="end"/>
        </w:r>
      </w:p>
    </w:sdtContent>
  </w:sdt>
  <w:p w14:paraId="0A0ABD4A" w14:textId="77777777" w:rsidR="00D54E72" w:rsidRDefault="00D5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869CC" w14:textId="77777777" w:rsidR="003E3BD6" w:rsidRDefault="003E3BD6">
      <w:pPr>
        <w:spacing w:after="0"/>
      </w:pPr>
      <w:r>
        <w:separator/>
      </w:r>
    </w:p>
  </w:footnote>
  <w:footnote w:type="continuationSeparator" w:id="0">
    <w:p w14:paraId="22D44159" w14:textId="77777777" w:rsidR="003E3BD6" w:rsidRDefault="003E3B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C5ADB"/>
    <w:multiLevelType w:val="multilevel"/>
    <w:tmpl w:val="0D3C5ADB"/>
    <w:lvl w:ilvl="0">
      <w:start w:val="1"/>
      <w:numFmt w:val="lowerRoman"/>
      <w:lvlText w:val="%1)"/>
      <w:lvlJc w:val="left"/>
      <w:pPr>
        <w:tabs>
          <w:tab w:val="left" w:pos="780"/>
        </w:tabs>
        <w:ind w:left="780" w:hanging="360"/>
      </w:pPr>
    </w:lvl>
    <w:lvl w:ilvl="1">
      <w:start w:val="1"/>
      <w:numFmt w:val="lowerLetter"/>
      <w:lvlText w:val="%2)"/>
      <w:lvlJc w:val="left"/>
      <w:pPr>
        <w:tabs>
          <w:tab w:val="left" w:pos="1140"/>
        </w:tabs>
        <w:ind w:left="1140" w:hanging="360"/>
      </w:pPr>
    </w:lvl>
    <w:lvl w:ilvl="2">
      <w:start w:val="1"/>
      <w:numFmt w:val="lowerRoman"/>
      <w:lvlText w:val="%3)"/>
      <w:lvlJc w:val="left"/>
      <w:pPr>
        <w:tabs>
          <w:tab w:val="left" w:pos="1500"/>
        </w:tabs>
        <w:ind w:left="1500" w:hanging="360"/>
      </w:pPr>
    </w:lvl>
    <w:lvl w:ilvl="3">
      <w:start w:val="1"/>
      <w:numFmt w:val="decimal"/>
      <w:lvlText w:val="(%4)"/>
      <w:lvlJc w:val="left"/>
      <w:pPr>
        <w:tabs>
          <w:tab w:val="left" w:pos="1860"/>
        </w:tabs>
        <w:ind w:left="1860" w:hanging="360"/>
      </w:pPr>
    </w:lvl>
    <w:lvl w:ilvl="4">
      <w:start w:val="1"/>
      <w:numFmt w:val="lowerLetter"/>
      <w:lvlText w:val="(%5)"/>
      <w:lvlJc w:val="left"/>
      <w:pPr>
        <w:tabs>
          <w:tab w:val="left" w:pos="2220"/>
        </w:tabs>
        <w:ind w:left="2220" w:hanging="360"/>
      </w:pPr>
    </w:lvl>
    <w:lvl w:ilvl="5">
      <w:start w:val="1"/>
      <w:numFmt w:val="lowerRoman"/>
      <w:lvlText w:val="(%6)"/>
      <w:lvlJc w:val="left"/>
      <w:pPr>
        <w:tabs>
          <w:tab w:val="left" w:pos="2580"/>
        </w:tabs>
        <w:ind w:left="2580" w:hanging="360"/>
      </w:pPr>
    </w:lvl>
    <w:lvl w:ilvl="6">
      <w:start w:val="1"/>
      <w:numFmt w:val="decimal"/>
      <w:lvlText w:val="%7."/>
      <w:lvlJc w:val="left"/>
      <w:pPr>
        <w:tabs>
          <w:tab w:val="left" w:pos="2940"/>
        </w:tabs>
        <w:ind w:left="2940" w:hanging="360"/>
      </w:pPr>
    </w:lvl>
    <w:lvl w:ilvl="7">
      <w:start w:val="1"/>
      <w:numFmt w:val="lowerLetter"/>
      <w:lvlText w:val="%8."/>
      <w:lvlJc w:val="left"/>
      <w:pPr>
        <w:tabs>
          <w:tab w:val="left" w:pos="3300"/>
        </w:tabs>
        <w:ind w:left="3300" w:hanging="360"/>
      </w:pPr>
    </w:lvl>
    <w:lvl w:ilvl="8">
      <w:start w:val="1"/>
      <w:numFmt w:val="lowerRoman"/>
      <w:lvlText w:val="%9."/>
      <w:lvlJc w:val="left"/>
      <w:pPr>
        <w:tabs>
          <w:tab w:val="left" w:pos="3660"/>
        </w:tabs>
        <w:ind w:left="3660" w:hanging="360"/>
      </w:pPr>
    </w:lvl>
  </w:abstractNum>
  <w:num w:numId="1" w16cid:durableId="182577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E4"/>
    <w:rsid w:val="000F62EC"/>
    <w:rsid w:val="00126D57"/>
    <w:rsid w:val="001425E8"/>
    <w:rsid w:val="00153D14"/>
    <w:rsid w:val="00273E24"/>
    <w:rsid w:val="002A1D75"/>
    <w:rsid w:val="00394B3E"/>
    <w:rsid w:val="003E3BD6"/>
    <w:rsid w:val="004527A6"/>
    <w:rsid w:val="004A2D76"/>
    <w:rsid w:val="005262C2"/>
    <w:rsid w:val="005C2F52"/>
    <w:rsid w:val="006471CF"/>
    <w:rsid w:val="00876394"/>
    <w:rsid w:val="00A00753"/>
    <w:rsid w:val="00A11AC8"/>
    <w:rsid w:val="00A54EE4"/>
    <w:rsid w:val="00A76A7F"/>
    <w:rsid w:val="00B23916"/>
    <w:rsid w:val="00BC645F"/>
    <w:rsid w:val="00BD0675"/>
    <w:rsid w:val="00CA3D62"/>
    <w:rsid w:val="00CE11CC"/>
    <w:rsid w:val="00D02496"/>
    <w:rsid w:val="00D54E72"/>
    <w:rsid w:val="00D603E1"/>
    <w:rsid w:val="00DA3E87"/>
    <w:rsid w:val="00E47E3D"/>
    <w:rsid w:val="00EF0028"/>
    <w:rsid w:val="00F050D2"/>
    <w:rsid w:val="1346599E"/>
    <w:rsid w:val="1D470ECE"/>
    <w:rsid w:val="30E128B7"/>
    <w:rsid w:val="4BA94FAA"/>
    <w:rsid w:val="5DBB0A76"/>
    <w:rsid w:val="7A98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2965"/>
  <w15:docId w15:val="{F51D2DF9-8EC7-4B3A-9F55-0C92793B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erChar">
    <w:name w:val="Footer Char"/>
    <w:basedOn w:val="DefaultParagraphFont"/>
    <w:link w:val="Footer"/>
    <w:uiPriority w:val="99"/>
    <w:semiHidden/>
  </w:style>
  <w:style w:type="paragraph" w:customStyle="1" w:styleId="DefaultText">
    <w:name w:val="Default Text"/>
    <w:basedOn w:val="Normal"/>
    <w:link w:val="DefaultTextChar"/>
    <w:pPr>
      <w:spacing w:after="0" w:line="240" w:lineRule="auto"/>
    </w:pPr>
    <w:rPr>
      <w:rFonts w:ascii="Times New Roman" w:eastAsia="Times New Roman" w:hAnsi="Times New Roman" w:cs="Times New Roman"/>
      <w:sz w:val="24"/>
      <w:szCs w:val="20"/>
      <w:lang w:val="ro-RO" w:eastAsia="ro-RO"/>
    </w:rPr>
  </w:style>
  <w:style w:type="character" w:customStyle="1" w:styleId="DefaultTextChar">
    <w:name w:val="Default Text Char"/>
    <w:basedOn w:val="DefaultParagraphFont"/>
    <w:link w:val="DefaultText"/>
    <w:locked/>
    <w:rPr>
      <w:rFonts w:ascii="Times New Roman" w:eastAsia="Times New Roman" w:hAnsi="Times New Roman" w:cs="Times New Roman"/>
      <w:sz w:val="24"/>
      <w:szCs w:val="20"/>
      <w:lang w:val="ro-RO" w:eastAsia="ro-RO"/>
    </w:rPr>
  </w:style>
  <w:style w:type="character" w:customStyle="1" w:styleId="u-displayfieldfield">
    <w:name w:val="u-displayfield__field"/>
    <w:basedOn w:val="DefaultParagraphFont"/>
  </w:style>
  <w:style w:type="character" w:customStyle="1" w:styleId="u-displayfieldpreffix">
    <w:name w:val="u-displayfield__preffix"/>
    <w:basedOn w:val="DefaultParagraphFont"/>
  </w:style>
  <w:style w:type="paragraph" w:styleId="ListParagraph">
    <w:name w:val="List Paragraph"/>
    <w:basedOn w:val="Normal"/>
    <w:link w:val="ListParagraphChar"/>
    <w:uiPriority w:val="1"/>
    <w:qFormat/>
    <w:rsid w:val="00BC645F"/>
    <w:pPr>
      <w:widowControl w:val="0"/>
      <w:autoSpaceDE w:val="0"/>
      <w:autoSpaceDN w:val="0"/>
      <w:spacing w:after="0" w:line="240" w:lineRule="auto"/>
      <w:ind w:left="1339" w:hanging="351"/>
      <w:jc w:val="both"/>
    </w:pPr>
    <w:rPr>
      <w:rFonts w:ascii="Arial" w:eastAsia="Arial" w:hAnsi="Arial" w:cs="Arial"/>
      <w:lang w:val="ro-RO"/>
    </w:rPr>
  </w:style>
  <w:style w:type="character" w:customStyle="1" w:styleId="ListParagraphChar">
    <w:name w:val="List Paragraph Char"/>
    <w:link w:val="ListParagraph"/>
    <w:uiPriority w:val="1"/>
    <w:qFormat/>
    <w:locked/>
    <w:rsid w:val="00BC645F"/>
    <w:rPr>
      <w:rFonts w:ascii="Arial" w:eastAsia="Arial" w:hAnsi="Arial" w:cs="Arial"/>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marie@primarialivezilebn.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2154</Words>
  <Characters>12278</Characters>
  <Application>Microsoft Office Word</Application>
  <DocSecurity>0</DocSecurity>
  <Lines>102</Lines>
  <Paragraphs>28</Paragraphs>
  <ScaleCrop>false</ScaleCrop>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 publice Primaria Tiha</dc:creator>
  <cp:lastModifiedBy>Cornis Diana</cp:lastModifiedBy>
  <cp:revision>16</cp:revision>
  <dcterms:created xsi:type="dcterms:W3CDTF">2022-09-30T07:21:00Z</dcterms:created>
  <dcterms:modified xsi:type="dcterms:W3CDTF">2025-03-07T04:59:00Z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7392FFB8C5E2459ABB6F1ECBEFE645F9_12</vt:lpwstr>
  </property>
</Properties>
</file>